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71" w:rsidRPr="00741371" w:rsidRDefault="00741371" w:rsidP="0018098F">
      <w:pPr>
        <w:shd w:val="clear" w:color="auto" w:fill="BBE9A7"/>
        <w:spacing w:after="0" w:line="240" w:lineRule="auto"/>
        <w:jc w:val="center"/>
        <w:rPr>
          <w:rFonts w:ascii="Arial" w:eastAsia="Times New Roman" w:hAnsi="Arial" w:cs="Arial"/>
          <w:b/>
          <w:bCs/>
          <w:color w:val="FF0000"/>
          <w:sz w:val="36"/>
          <w:szCs w:val="36"/>
          <w:lang w:val="en-US" w:eastAsia="ru-RU"/>
        </w:rPr>
      </w:pPr>
    </w:p>
    <w:p w:rsidR="00741371" w:rsidRPr="00741371" w:rsidRDefault="00741371" w:rsidP="0018098F">
      <w:pPr>
        <w:shd w:val="clear" w:color="auto" w:fill="BBE9A7"/>
        <w:spacing w:after="0" w:line="240" w:lineRule="auto"/>
        <w:jc w:val="center"/>
        <w:rPr>
          <w:rFonts w:ascii="Arial" w:eastAsia="Times New Roman" w:hAnsi="Arial" w:cs="Arial"/>
          <w:b/>
          <w:bCs/>
          <w:color w:val="FF0000"/>
          <w:sz w:val="36"/>
          <w:szCs w:val="36"/>
          <w:lang w:val="en-US" w:eastAsia="ru-RU"/>
        </w:rPr>
      </w:pPr>
    </w:p>
    <w:p w:rsidR="0018098F" w:rsidRPr="0018098F" w:rsidRDefault="0018098F" w:rsidP="0018098F">
      <w:pPr>
        <w:shd w:val="clear" w:color="auto" w:fill="BBE9A7"/>
        <w:spacing w:after="0" w:line="240" w:lineRule="auto"/>
        <w:jc w:val="center"/>
        <w:rPr>
          <w:rFonts w:ascii="Arial" w:eastAsia="Times New Roman" w:hAnsi="Arial" w:cs="Arial"/>
          <w:color w:val="FF0000"/>
          <w:sz w:val="20"/>
          <w:szCs w:val="20"/>
          <w:lang w:eastAsia="ru-RU"/>
        </w:rPr>
      </w:pPr>
      <w:r w:rsidRPr="0018098F">
        <w:rPr>
          <w:rFonts w:ascii="Arial" w:eastAsia="Times New Roman" w:hAnsi="Arial" w:cs="Arial"/>
          <w:b/>
          <w:bCs/>
          <w:color w:val="FF0000"/>
          <w:sz w:val="36"/>
          <w:szCs w:val="36"/>
          <w:lang w:eastAsia="ru-RU"/>
        </w:rPr>
        <w:t>Вытинанка</w:t>
      </w:r>
      <w:r w:rsidRPr="0018098F">
        <w:rPr>
          <w:rFonts w:ascii="Arial" w:eastAsia="Times New Roman" w:hAnsi="Arial" w:cs="Arial"/>
          <w:color w:val="FF0000"/>
          <w:sz w:val="20"/>
          <w:szCs w:val="20"/>
          <w:lang w:eastAsia="ru-RU"/>
        </w:rPr>
        <w:t xml:space="preserve"> </w:t>
      </w:r>
      <w:r w:rsidRPr="0018098F">
        <w:rPr>
          <w:rFonts w:ascii="Arial" w:eastAsia="Times New Roman" w:hAnsi="Arial" w:cs="Arial"/>
          <w:b/>
          <w:bCs/>
          <w:color w:val="FF0000"/>
          <w:sz w:val="36"/>
          <w:szCs w:val="36"/>
          <w:lang w:eastAsia="ru-RU"/>
        </w:rPr>
        <w:t>— так называют в Беларуси изысканное искусство симметричного вырезания из бумаги.</w:t>
      </w:r>
    </w:p>
    <w:p w:rsidR="0018098F" w:rsidRPr="0018098F" w:rsidRDefault="0018098F" w:rsidP="0018098F">
      <w:pPr>
        <w:shd w:val="clear" w:color="auto" w:fill="BBE9A7"/>
        <w:spacing w:after="0" w:line="240" w:lineRule="auto"/>
        <w:jc w:val="center"/>
        <w:rPr>
          <w:rFonts w:ascii="Arial" w:eastAsia="Times New Roman" w:hAnsi="Arial" w:cs="Arial"/>
          <w:color w:val="FF0000"/>
          <w:sz w:val="20"/>
          <w:szCs w:val="20"/>
          <w:lang w:eastAsia="ru-RU"/>
        </w:rPr>
      </w:pPr>
    </w:p>
    <w:p w:rsidR="0018098F" w:rsidRPr="0018098F" w:rsidRDefault="0018098F" w:rsidP="0018098F">
      <w:pPr>
        <w:shd w:val="clear" w:color="auto" w:fill="BBE9A7"/>
        <w:spacing w:after="0" w:line="240" w:lineRule="auto"/>
        <w:jc w:val="center"/>
        <w:rPr>
          <w:rFonts w:ascii="Arial" w:eastAsia="Times New Roman" w:hAnsi="Arial" w:cs="Arial"/>
          <w:color w:val="FF0000"/>
          <w:sz w:val="20"/>
          <w:szCs w:val="20"/>
          <w:lang w:eastAsia="ru-RU"/>
        </w:rPr>
      </w:pPr>
    </w:p>
    <w:p w:rsidR="0018098F" w:rsidRPr="0018098F" w:rsidRDefault="0018098F" w:rsidP="0018098F">
      <w:pPr>
        <w:shd w:val="clear" w:color="auto" w:fill="BBE9A7"/>
        <w:spacing w:line="240" w:lineRule="auto"/>
        <w:jc w:val="center"/>
        <w:rPr>
          <w:rFonts w:ascii="Arial" w:eastAsia="Times New Roman" w:hAnsi="Arial" w:cs="Arial"/>
          <w:color w:val="FF0000"/>
          <w:sz w:val="20"/>
          <w:szCs w:val="20"/>
          <w:lang w:eastAsia="ru-RU"/>
        </w:rPr>
      </w:pPr>
      <w:r w:rsidRPr="0018098F">
        <w:rPr>
          <w:rFonts w:ascii="Arial" w:eastAsia="Times New Roman" w:hAnsi="Arial" w:cs="Arial"/>
          <w:b/>
          <w:bCs/>
          <w:color w:val="FF0000"/>
          <w:sz w:val="36"/>
          <w:szCs w:val="36"/>
          <w:lang w:eastAsia="ru-RU"/>
        </w:rPr>
        <w:t>Искусство вырезания из бумаги имеет интересную историю, берущую начало в древнем Китае после изобретения там бумаги, и красивое название – вытинанка, переводимое с польского как “вырезанная из бумаги картинка”. В некоторых районах Беларуси оно называлось “выразанка”, “выразка”, “выстрыганка”. </w:t>
      </w:r>
    </w:p>
    <w:p w:rsidR="00741371" w:rsidRDefault="0018098F" w:rsidP="00741371">
      <w:pPr>
        <w:spacing w:before="100" w:beforeAutospacing="1" w:after="100" w:afterAutospacing="1" w:line="240" w:lineRule="auto"/>
        <w:ind w:firstLine="720"/>
        <w:rPr>
          <w:rFonts w:ascii="Times New Roman" w:hAnsi="Times New Roman"/>
          <w:b/>
          <w:sz w:val="24"/>
          <w:szCs w:val="24"/>
          <w:lang w:eastAsia="ru-RU"/>
        </w:rPr>
      </w:pPr>
      <w:r w:rsidRPr="0018098F">
        <w:rPr>
          <w:rFonts w:ascii="Arial" w:eastAsia="Times New Roman" w:hAnsi="Arial" w:cs="Arial"/>
          <w:color w:val="01004E"/>
          <w:sz w:val="20"/>
          <w:szCs w:val="20"/>
          <w:lang w:eastAsia="ru-RU"/>
        </w:rPr>
        <w:br/>
      </w:r>
      <w:bookmarkStart w:id="0" w:name="1"/>
      <w:bookmarkEnd w:id="0"/>
      <w:r w:rsidR="00741371">
        <w:rPr>
          <w:rFonts w:ascii="Times New Roman" w:hAnsi="Times New Roman"/>
          <w:b/>
          <w:sz w:val="24"/>
          <w:szCs w:val="24"/>
          <w:lang w:eastAsia="ru-RU"/>
        </w:rPr>
        <w:t>Введение</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Эпоха научно-технической революции в корне изменила представления о мире, захлестнув общество потоком разнообразной информации. В наши дни информацию рассматривают как источник ресурсов наравне с трудом и капиталом, а информационные системы и технологии – как средство повышения производительности и эффективности труда. Мы находимся на пути к информационному обществу, основанному на разуме, интеллекте, эрудиции. Изменяются требования, предъявляемые к самому человеку. Его необходимым качеством становится высокий уровень информационной культуры. Развитый интеллект, умение грамотно работать с любой информацией, профессионализм – вот основные характеристики человека, подготовленного к жизни в информационном обществе. </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sz w:val="24"/>
          <w:szCs w:val="24"/>
          <w:lang w:eastAsia="ru-RU"/>
        </w:rPr>
        <w:t>Проникновение современных технологий в образовательную практику, в том числе и на уроки  изобразительного искусства, открывает новые возможности. В этом случае, учителям на уроках изо необходимо сделать информационно-коммуникационные технологии (ИКТ) новым средством художественно-творческого развития.</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изучить и систематизировать материал по ИКТ, их применению в образовательном процессе, а так же научиться применять ИКТ на уроках изобразительного искусства.</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b/>
          <w:sz w:val="24"/>
          <w:szCs w:val="24"/>
          <w:lang w:eastAsia="ru-RU"/>
        </w:rPr>
        <w:lastRenderedPageBreak/>
        <w:t>Задачи</w:t>
      </w:r>
      <w:r>
        <w:rPr>
          <w:rFonts w:ascii="Times New Roman" w:hAnsi="Times New Roman"/>
          <w:sz w:val="24"/>
          <w:szCs w:val="24"/>
          <w:lang w:eastAsia="ru-RU"/>
        </w:rPr>
        <w:t>: - изучить педагогическую  литературу по данной теме и передовой     педагогический опыт;</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sz w:val="24"/>
          <w:szCs w:val="24"/>
          <w:lang w:eastAsia="ru-RU"/>
        </w:rPr>
        <w:t>- проанализировать возможности применения ИКТ на уроках изобразительного искусства;</w:t>
      </w:r>
    </w:p>
    <w:p w:rsidR="00741371" w:rsidRDefault="00741371" w:rsidP="00741371">
      <w:pPr>
        <w:spacing w:before="100" w:beforeAutospacing="1" w:after="100" w:afterAutospacing="1" w:line="360" w:lineRule="auto"/>
        <w:ind w:firstLine="720"/>
        <w:jc w:val="both"/>
        <w:rPr>
          <w:rFonts w:ascii="Times New Roman" w:hAnsi="Times New Roman"/>
          <w:sz w:val="24"/>
          <w:szCs w:val="24"/>
          <w:lang w:eastAsia="ru-RU"/>
        </w:rPr>
      </w:pPr>
      <w:r>
        <w:rPr>
          <w:rFonts w:ascii="Times New Roman" w:hAnsi="Times New Roman"/>
          <w:sz w:val="24"/>
          <w:szCs w:val="24"/>
          <w:lang w:eastAsia="ru-RU"/>
        </w:rPr>
        <w:t>- обеспечить применение икт на уроках изобразительного искусства с целью организации познавательной активности учащихся.</w:t>
      </w:r>
    </w:p>
    <w:p w:rsidR="00741371" w:rsidRDefault="00741371" w:rsidP="00741371">
      <w:pPr>
        <w:pStyle w:val="1"/>
        <w:spacing w:before="240" w:after="60" w:line="360" w:lineRule="auto"/>
        <w:ind w:firstLine="720"/>
        <w:rPr>
          <w:rFonts w:ascii="Times New Roman" w:hAnsi="Times New Roman"/>
          <w:color w:val="auto"/>
          <w:sz w:val="24"/>
          <w:szCs w:val="24"/>
        </w:rPr>
      </w:pPr>
      <w:r>
        <w:rPr>
          <w:rFonts w:ascii="Times New Roman" w:hAnsi="Times New Roman"/>
          <w:color w:val="auto"/>
          <w:sz w:val="24"/>
          <w:szCs w:val="24"/>
        </w:rPr>
        <w:t>1. Особенности применения  ИКТ на уроках изобразительного искусства</w:t>
      </w:r>
    </w:p>
    <w:p w:rsidR="00741371" w:rsidRDefault="00741371" w:rsidP="00741371">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 xml:space="preserve"> Одним из очевидных достоинств урока с применение ИКТ на уроках изобразительного искусства  является </w:t>
      </w:r>
      <w:r>
        <w:rPr>
          <w:rFonts w:ascii="Times New Roman" w:hAnsi="Times New Roman"/>
          <w:b/>
          <w:bCs/>
          <w:i/>
          <w:iCs/>
          <w:sz w:val="24"/>
          <w:szCs w:val="24"/>
        </w:rPr>
        <w:t>усиление наглядности</w:t>
      </w:r>
      <w:r>
        <w:rPr>
          <w:rFonts w:ascii="Times New Roman" w:hAnsi="Times New Roman"/>
          <w:sz w:val="24"/>
          <w:szCs w:val="24"/>
        </w:rPr>
        <w:t xml:space="preserve">. Напомним известную фразу К.Д. Ушинского: </w:t>
      </w:r>
      <w:r>
        <w:rPr>
          <w:rFonts w:ascii="Times New Roman" w:hAnsi="Times New Roman"/>
          <w:bCs/>
          <w:sz w:val="24"/>
          <w:szCs w:val="24"/>
        </w:rPr>
        <w:t>«</w:t>
      </w:r>
      <w:r>
        <w:rPr>
          <w:rFonts w:ascii="Times New Roman" w:hAnsi="Times New Roman"/>
          <w:bCs/>
          <w:i/>
          <w:iCs/>
          <w:sz w:val="24"/>
          <w:szCs w:val="24"/>
        </w:rPr>
        <w:t>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r>
        <w:rPr>
          <w:rFonts w:ascii="Times New Roman" w:hAnsi="Times New Roman"/>
          <w:bCs/>
          <w:sz w:val="24"/>
          <w:szCs w:val="24"/>
        </w:rPr>
        <w:t>.</w:t>
      </w:r>
    </w:p>
    <w:p w:rsidR="00741371" w:rsidRDefault="00741371" w:rsidP="00741371">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проектор может оказать неоценимую помощь.</w:t>
      </w:r>
    </w:p>
    <w:p w:rsidR="00741371" w:rsidRDefault="00741371" w:rsidP="00741371">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Если по курсу есть электронные издания, фильмы и другие материалы, ими можно дополнять лекцию и использовать фрагментарно. Например, изложение исторических событий и фактов может сопровождаться показом слайдов с картами, схемами и фотографиями.</w:t>
      </w:r>
    </w:p>
    <w:p w:rsidR="00741371" w:rsidRDefault="00741371" w:rsidP="00741371">
      <w:pPr>
        <w:ind w:firstLine="720"/>
        <w:rPr>
          <w:rFonts w:ascii="Times New Roman" w:hAnsi="Times New Roman"/>
          <w:b/>
          <w:sz w:val="24"/>
          <w:szCs w:val="24"/>
        </w:rPr>
      </w:pPr>
      <w:r>
        <w:rPr>
          <w:rFonts w:ascii="Times New Roman" w:hAnsi="Times New Roman"/>
          <w:b/>
          <w:sz w:val="24"/>
          <w:szCs w:val="24"/>
        </w:rPr>
        <w:t>2. Практическое применение ИКТ на уроках изобразительного искусства</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Изобразительное творчество - одно из любимейших занятий детей. Эта работа требует художественных способностей, знаний изобразительной грамоты. Необходим большой запас зрительных образов и впечатлений, творческое воображение. У ребенка возникает желание передать в рисунках свои впечатления. Он берет в руки карандаш и рисует... Но наступает тот момент, когда юный художник отбрасывает кисть и перестает творить. Как помочь ему? Здесь на помощь может прийти компьютер. </w:t>
      </w:r>
    </w:p>
    <w:p w:rsidR="00741371" w:rsidRDefault="00741371" w:rsidP="00741371">
      <w:pPr>
        <w:spacing w:after="0" w:line="360" w:lineRule="auto"/>
        <w:ind w:firstLine="720"/>
        <w:jc w:val="both"/>
        <w:rPr>
          <w:rFonts w:ascii="Times New Roman" w:hAnsi="Times New Roman"/>
          <w:color w:val="000000"/>
          <w:sz w:val="24"/>
          <w:szCs w:val="24"/>
        </w:rPr>
      </w:pPr>
      <w:r>
        <w:rPr>
          <w:rFonts w:ascii="Times New Roman" w:hAnsi="Times New Roman"/>
          <w:sz w:val="24"/>
          <w:szCs w:val="24"/>
          <w:lang w:eastAsia="ru-RU"/>
        </w:rPr>
        <w:lastRenderedPageBreak/>
        <w:t xml:space="preserve">Основная  цель предмета «Изобразительное искусство» - </w:t>
      </w:r>
      <w:r>
        <w:rPr>
          <w:rFonts w:ascii="Times New Roman" w:hAnsi="Times New Roman"/>
          <w:color w:val="000000"/>
          <w:sz w:val="24"/>
          <w:szCs w:val="24"/>
        </w:rPr>
        <w:t xml:space="preserve"> помочь детям познать окружающую действительность, развить у них наблюдательность, научить шире и разностороннее видеть окружающий мир, воспитать в них чувство прекрасного, развить личностные способности.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Основными задачами уроков изобразительного искусства является знакомство учащихся с широтой и многообразием поля художественно-изобразительной деятельности. Изучение техники разных материалов и средств изобразительного искусства, знакомство с работами Великих Мастеров, а так же создание и восприятие художественных образов.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Как сделать каждый урок радостным, интересным, а главное – направленным на развитие каждого ребенка?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Сегодня педагогически грамотным специалистом нельзя быть без изучения всего обширного арсенала образовательных технологий. И необходимо ориентироваться в широком спектре современных инноваций. Из обилия концепций, теорий, технологий и методик я отобрала те, которые смогли бы мне помочь создать такую  систему работы,  которая бы учитывала особенности уроков изобразительного искусства, сообразуясь с особенностями детей и реалиями современного общества.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Мощный поток новой информации, рекламы, применение компьютерных технологий на телевидении и в кино, распространение игровых приставок, электронных игрушек оказывают большое влияние на воспитание школьника и его восприятие окружающего мира. Существенно изменяется и характер его любимой деятельности – игры, изменяются и его любимые герои и увлечения.     Современный ученик не сидит на уроках, которые проходят по «классической схеме», спокойно впитывая в себя, как губка, все приготовленные для него знания. Современным учеником усваивается только та информация, которая больше всего его заинтересовала, наиболее близкая ему, которая  вызывает приятные и комфортные чувства, то, что меньше всего напрягает. Поэтому одним из средств, обладающим уникальной возможностью, повышения мотивации и индивидуализации обучения современного ученика, развития его творческих способностей и создания позитивного эмоционального фона является компьютер.</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Использование компьютера на уроках изобразительного искусства становится наиболее естественным благодаря такому неподдельному детскому интересу. Компьютер удачно входит в синтез со школьными предметами художественно - эстетического цикла, гармонично дополняет его, значительно расширяет его возможности для интенсивного, эмоционально активного введения ребенка в мир искусства и художественного творчества. </w:t>
      </w:r>
    </w:p>
    <w:p w:rsidR="00741371" w:rsidRDefault="00741371" w:rsidP="00741371">
      <w:pPr>
        <w:spacing w:after="0" w:line="360" w:lineRule="auto"/>
        <w:ind w:firstLine="720"/>
        <w:jc w:val="both"/>
        <w:rPr>
          <w:rFonts w:ascii="Times New Roman" w:hAnsi="Times New Roman"/>
          <w:sz w:val="24"/>
          <w:szCs w:val="24"/>
        </w:rPr>
      </w:pPr>
      <w:r>
        <w:rPr>
          <w:rFonts w:ascii="Times New Roman" w:hAnsi="Times New Roman"/>
          <w:sz w:val="24"/>
          <w:szCs w:val="24"/>
          <w:lang w:eastAsia="ru-RU"/>
        </w:rPr>
        <w:lastRenderedPageBreak/>
        <w:t xml:space="preserve">В настоящее время существуют различные диски по искусству, содержащие огромное количество информации, </w:t>
      </w:r>
      <w:r>
        <w:rPr>
          <w:rFonts w:ascii="Times New Roman" w:hAnsi="Times New Roman"/>
          <w:sz w:val="24"/>
          <w:szCs w:val="24"/>
        </w:rPr>
        <w:t xml:space="preserve">но использование таких дисков в полном объеме нецелесообразно, так как часто эти яркие и эффектные энциклопедии не учитывают возрастные особенности детей, правила и законы построения учебно- воспитательного процесса. Поэтому, разрабатывая план - конспект урока, необходимо учитывать, что, как правило, использовать видеосюжеты с этих дисков целесообразно лишь фрагментарно, сразу после изложения новой темы для осмысления полученных знаний или в конце урока для их закрепления.    Исходя из своего собственного опыта, я считаю, что лучше всего создавать свои фильмы, по своему сценарию, органично вписывающиеся в структуру урока. Такими являются мультимедиа  презентации, слайд – фильмы и тестовые задания. Успех применения каждого зависит от правильного определения места в структуре урока, целесообразности использования в соответствии с поставленными целями и задачами, от типологии урока. </w:t>
      </w:r>
    </w:p>
    <w:p w:rsidR="00741371" w:rsidRDefault="00741371" w:rsidP="00741371">
      <w:pPr>
        <w:spacing w:line="360" w:lineRule="auto"/>
        <w:ind w:firstLine="720"/>
        <w:jc w:val="both"/>
        <w:rPr>
          <w:rFonts w:ascii="Times New Roman" w:hAnsi="Times New Roman"/>
          <w:sz w:val="24"/>
          <w:szCs w:val="24"/>
        </w:rPr>
      </w:pPr>
      <w:r>
        <w:rPr>
          <w:rFonts w:ascii="Times New Roman" w:hAnsi="Times New Roman"/>
          <w:sz w:val="24"/>
          <w:szCs w:val="24"/>
          <w:u w:val="single"/>
          <w:lang w:eastAsia="ru-RU"/>
        </w:rPr>
        <w:t>Мультимедиа презентации</w:t>
      </w:r>
      <w:r>
        <w:rPr>
          <w:rFonts w:ascii="Times New Roman" w:hAnsi="Times New Roman"/>
          <w:sz w:val="24"/>
          <w:szCs w:val="24"/>
          <w:lang w:eastAsia="ru-RU"/>
        </w:rPr>
        <w:t xml:space="preserve"> – электронные диафильмы, включающие в себя анимацию, аудио- и видеофрагменты, элементы интерактивности (реакцию на действия пользователя) – наиболее распространённый вид представления демонстрационных материалов.  </w:t>
      </w:r>
      <w:r>
        <w:rPr>
          <w:rFonts w:ascii="Times New Roman" w:hAnsi="Times New Roman"/>
          <w:sz w:val="24"/>
          <w:szCs w:val="24"/>
        </w:rPr>
        <w:t>Мультимедиа</w:t>
      </w:r>
      <w:r>
        <w:rPr>
          <w:sz w:val="24"/>
          <w:szCs w:val="24"/>
        </w:rPr>
        <w:t xml:space="preserve"> </w:t>
      </w:r>
      <w:r>
        <w:rPr>
          <w:rFonts w:ascii="Times New Roman" w:hAnsi="Times New Roman"/>
          <w:sz w:val="24"/>
          <w:szCs w:val="24"/>
        </w:rPr>
        <w:t>презентация может быть использована  на уроках - лекциях, беседах, диспутах, путешествиях, вернисажах. Она поможет заинтересовать детей, удержать внимание, не потерять связи среди многообразия представленных произведений и новых понятий. При этом надо учитывать, что обширная информация, помещенная на слайдах, малоэффективна, так как отвлекает от наглядной, и самое главное – живую речь педагога сложно заменить каким – либо напечатанным текстом, даже если он полно и понятно раскрывает детям тему урока. А вот определения, выведенные на экране, позволяют процесс записи их в тетрадь по искусству сделать более быстрым, так как учителю не приходится повторять текст несколько раз, а ученику не нужно ждать, когда учитель повторит необходимый ему фрагмент. Демонстрация фильма сопровождается лекцией или комментарием учителя. При этом предполагается активное общение, имеется возможность задавать вопросы и делать необходимые отступления и пояснения, коллективно рассматривать и обсуждать произведения искусств. В результате создается своя мультимедийная библиотека, максимально приближенная к учебному процессу.</w:t>
      </w:r>
    </w:p>
    <w:p w:rsidR="00741371" w:rsidRDefault="00741371" w:rsidP="00741371">
      <w:pPr>
        <w:pStyle w:val="a5"/>
        <w:spacing w:line="360" w:lineRule="auto"/>
        <w:ind w:firstLine="720"/>
        <w:jc w:val="both"/>
      </w:pPr>
      <w:r>
        <w:rPr>
          <w:u w:val="single"/>
        </w:rPr>
        <w:t>Слайд-фильмы</w:t>
      </w:r>
      <w:r>
        <w:t xml:space="preserve">  можно использовать на всех темах и включать в любой этап урока, они, как правило, не имеет текстового сопровождения, демонстрация сопровождается кратким комментарием учителя. Для того чтобы после просмотра слайд – фильма дети могли сразу включиться в практическую работу, подборку слайдов надо составлять так, </w:t>
      </w:r>
      <w:r>
        <w:lastRenderedPageBreak/>
        <w:t>чтобы сначала прошли сложные произведения, способные вызвать эмоции, затем слайды с фрагментами, а в конце нужно показывать произведения, несложные по композиции, приближенные к теме урока, чтобы у детей сложилось впечатление, что они тоже смогут сделать такого плана работу. Они позволяют менять виды деятельности, урок становится более ярким и эмоциональным, а работы, выполненные учащимися, творческими, и полностью раскрывающими тему. Их можно применять на первом этапе урока, в качестве разминки, “Арт-минутки” для повторения пройденного материала, для создания проблемы в начале урока, что бы привлечь внимание, заинтриговать, вызвать желание к дальнейшему обучению (“Мозговой штурм”). В конце урока они могут быть завершающим “аккордом”</w:t>
      </w:r>
      <w:r>
        <w:rPr>
          <w:u w:val="single"/>
        </w:rPr>
        <w:t>,</w:t>
      </w:r>
      <w:r>
        <w:t xml:space="preserve"> когда дети без труда будут узнавать и называть новое (слайд – шоу “Вернисаж”). </w:t>
      </w:r>
    </w:p>
    <w:p w:rsidR="00741371" w:rsidRDefault="00741371" w:rsidP="00741371">
      <w:pPr>
        <w:pStyle w:val="a5"/>
        <w:spacing w:line="360" w:lineRule="auto"/>
        <w:ind w:firstLine="720"/>
        <w:jc w:val="both"/>
      </w:pPr>
      <w:r>
        <w:t>Тестовые задания. Выведенные на экран, тестовые задания позволяют использовать оценочные методы обучения, когда по впечатлениям, по эмоциям, по движению, по радости оттого, что они это знают, умеют и могут, определяется уровень восприятия материала, степень его усвоения, и ставятся проблемы на будущее. Задание-выбор (необходимо выбрать правильный ответ из имеющихся); задание-сопоставление (установить связь в двух списках); задание-ранжирование (правильная последовательность).</w:t>
      </w:r>
    </w:p>
    <w:p w:rsidR="00741371" w:rsidRDefault="00741371" w:rsidP="00741371">
      <w:pPr>
        <w:pStyle w:val="a5"/>
        <w:spacing w:line="360" w:lineRule="auto"/>
        <w:ind w:firstLine="720"/>
        <w:jc w:val="both"/>
      </w:pPr>
      <w:r>
        <w:t xml:space="preserve">Уроки с мультимедийными  презентациями и слайд-фильмами широко использую: </w:t>
      </w:r>
    </w:p>
    <w:p w:rsidR="00741371" w:rsidRDefault="00741371" w:rsidP="00741371">
      <w:pPr>
        <w:pStyle w:val="a5"/>
        <w:numPr>
          <w:ilvl w:val="0"/>
          <w:numId w:val="1"/>
        </w:numPr>
        <w:tabs>
          <w:tab w:val="num" w:pos="0"/>
        </w:tabs>
        <w:spacing w:line="360" w:lineRule="auto"/>
        <w:ind w:left="0" w:firstLine="720"/>
        <w:jc w:val="both"/>
      </w:pPr>
      <w:r>
        <w:t xml:space="preserve">во время знакомства с творчеством художников «Исаак Левитан», «И.И. Шишкин – певец русского леса» и т.д.; </w:t>
      </w:r>
    </w:p>
    <w:p w:rsidR="00741371" w:rsidRDefault="00741371" w:rsidP="00741371">
      <w:pPr>
        <w:numPr>
          <w:ilvl w:val="0"/>
          <w:numId w:val="1"/>
        </w:numPr>
        <w:tabs>
          <w:tab w:val="num" w:pos="0"/>
        </w:tabs>
        <w:spacing w:after="0" w:line="36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при изучении жанров изобразительного искусства «В музеях хранятся картины – натюрморты» «Портрет – жанр изобразительного искусства» и т.д.; </w:t>
      </w:r>
    </w:p>
    <w:p w:rsidR="00741371" w:rsidRDefault="00741371" w:rsidP="00741371">
      <w:pPr>
        <w:numPr>
          <w:ilvl w:val="0"/>
          <w:numId w:val="1"/>
        </w:numPr>
        <w:tabs>
          <w:tab w:val="num" w:pos="0"/>
        </w:tabs>
        <w:spacing w:after="0" w:line="36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при изучении тем по декоративно – прикладному искусству «Дымковская игрушка», «Сказочная Гжель», «Золотая Хохлома» и т.д. </w:t>
      </w:r>
    </w:p>
    <w:p w:rsidR="00741371" w:rsidRDefault="00741371" w:rsidP="00741371">
      <w:pPr>
        <w:numPr>
          <w:ilvl w:val="0"/>
          <w:numId w:val="1"/>
        </w:numPr>
        <w:tabs>
          <w:tab w:val="num" w:pos="0"/>
        </w:tabs>
        <w:spacing w:after="0" w:line="36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при изучении законов композиции. Во время урока при формировании новых знаний приходится рисовать множество эскизов, разъяснять и бесконечно рисовать на доске. 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 </w:t>
      </w:r>
    </w:p>
    <w:p w:rsidR="00741371" w:rsidRDefault="00741371" w:rsidP="00741371">
      <w:pPr>
        <w:numPr>
          <w:ilvl w:val="0"/>
          <w:numId w:val="1"/>
        </w:numPr>
        <w:tabs>
          <w:tab w:val="num" w:pos="0"/>
        </w:tabs>
        <w:spacing w:after="0" w:line="36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при изучении законов цветоведения и т.д.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Я пыталась экспериментировать: в одном классе давала урок старым способом – проходила по рядам от первых до последних, показывала вырезки с фотографиями или </w:t>
      </w:r>
      <w:r>
        <w:rPr>
          <w:rFonts w:ascii="Times New Roman" w:hAnsi="Times New Roman"/>
          <w:sz w:val="24"/>
          <w:szCs w:val="24"/>
          <w:lang w:eastAsia="ru-RU"/>
        </w:rPr>
        <w:lastRenderedPageBreak/>
        <w:t xml:space="preserve">репродукциями, а в другом – ребята смотрели презентацию темы на большом экране. Благодаря большому формату ребята окунаются в мир того события, той эпохи, о которой повествует художник. Такие просмотры с комментариями педагога производят на учащихся неизгладимое впечатление, что дает огромный толчок к творчеству.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После изучения теоретической части следует задание и практическая работа учащихся. В этой части урока тоже возможны варианты. Например, показ последовательности работы над рисунком на доске. Рисую стоя боком к рисунку, частично загораживая собой, весь процесс изображения и объяснения, что отрицательно влияет на самооценку возможностей ученика, возникает множество вопросов. При работе с красками к доске крепится лист бумаги, с помощью красок и кисти показываю приемы рисования. Это тоже неудобно, ведь краска может потечь с вертикальной поверхности. Делаю вывод, что такой метод не эффективен, получается низкий результат. Или при использовании компьютерной техники можно наглядно и последовательно показать приемы изображения на большом экране. Видно и понятно всем. Ученики при этом получают навыки приемов рисования, уверенно повторяют линии, вносят свою фантазию.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rPr>
        <w:t>Компьютер на уроке ИЗО можно использовать и в качестве инструмента художественной деятельности, используя графический редактор “Paint” Все дети, включая и самых слабых, не бояться ошибиться, работают с интересом, активны, азартны. Исчезают комплексы, зажатость, скованность, страх перед результатом. Занятия с использованием компьютера вырабатывают усидчивость, внимательность, аккуратность, развивают моторику пальцев, что может положительно повлиять на работу с карандашом и кистью. И что важно, приходят к выводу, что научиться управлять кисточкой и получать результат можно, только имея достаточный теоретический и практический багаж знаний и навыков в изобразительной деятельности. Поэтому к изучению законов и правил изобразительного искусства начинают относиться осознанно и с долей ответственности. Композиции становятся более выразительными и разнообразными. Повышается количество выполненных на уроке заданий. В результате, занятия компьютерной графикой позволяют детям реализовать свои творческие возможности в новом виде изобразительной деятельности</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t>Так, например, в  6 классе «Изображение дороги» по правилам перспективы, «Композиционный центр в натюрморте», «Цвет в интерьере» без особых усилий выполняются ребятами в графическом редакторе</w:t>
      </w:r>
      <w:r>
        <w:rPr>
          <w:rFonts w:ascii="Times New Roman" w:hAnsi="Times New Roman"/>
          <w:sz w:val="24"/>
          <w:szCs w:val="24"/>
        </w:rPr>
        <w:t>“Paint”</w:t>
      </w:r>
      <w:r>
        <w:rPr>
          <w:rFonts w:ascii="Times New Roman" w:hAnsi="Times New Roman"/>
          <w:sz w:val="24"/>
          <w:szCs w:val="24"/>
          <w:lang w:eastAsia="ru-RU"/>
        </w:rPr>
        <w:t xml:space="preserve">, так как основы компьютерной графики они уже получили на уроках информатики. Основная форма организации занятий – индивидуальная работа с каждым обучающимся, постановка посильной творческой задачи и организации педагогической помощи каждому. </w:t>
      </w:r>
    </w:p>
    <w:p w:rsidR="00741371" w:rsidRDefault="00741371" w:rsidP="00741371">
      <w:pPr>
        <w:spacing w:after="0" w:line="36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Использование информационно-коммуникативных технологий — необходимое условие для современного образовательного процесса, когда главным становится не трансляция фундаментальных знаний, а развитие творческих способностей, создание возможностей для реализации потенциала личности. ИКТ используются не как цель, а как еще один педагогический инструмент, способствующий достижению цели урока. </w:t>
      </w:r>
    </w:p>
    <w:p w:rsidR="00741371" w:rsidRDefault="00741371" w:rsidP="00741371">
      <w:pPr>
        <w:pStyle w:val="a5"/>
        <w:spacing w:line="360" w:lineRule="auto"/>
        <w:ind w:firstLine="720"/>
        <w:rPr>
          <w:b/>
        </w:rPr>
      </w:pPr>
      <w:r>
        <w:rPr>
          <w:b/>
        </w:rPr>
        <w:t>Заключение</w:t>
      </w:r>
    </w:p>
    <w:p w:rsidR="00741371" w:rsidRDefault="00741371" w:rsidP="00741371">
      <w:pPr>
        <w:pStyle w:val="a5"/>
        <w:spacing w:line="360" w:lineRule="auto"/>
        <w:ind w:firstLine="720"/>
        <w:jc w:val="both"/>
      </w:pPr>
      <w:r>
        <w:t>В данном проекте, поставленные мною задачи,  удалось реализовать.  В результате изучения  литературы  и передового педагогического опыта по применения ИКТ на уроке  изобразительного искусства, я сделала вывод, что диапазон  использования  этой технологии в учебно-воспитательном процессе очень велик: от применения в качестве инструмента художественной деятельности,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ученика. Одним из источников мотивации является занимательность. Возможности компьютера здесь неисчерпаемы, но очень важно, чтобы эта занимательность не заслоняла учебные цели.</w:t>
      </w:r>
      <w:r>
        <w:rPr>
          <w:color w:val="FFFF00"/>
        </w:rPr>
        <w:t xml:space="preserve">. </w:t>
      </w:r>
      <w:r>
        <w:t xml:space="preserve">Преимущества использования компьютерных технологий  в преподавании изобразительного искусства очевидны: </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знакомство с любой темой можно сопровождать показом видеофрагментов, фотографий;</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широко использовать показ репродукций картин художников;</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демонстрировать графический материал (таблицы, схемы);</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“оживлять”  карты;</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“посещать” крупнейшие  музеи мира;</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“погружаться”  в пространство и время;</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прослушивать записи песен одновременно с показом картин;</w:t>
      </w:r>
    </w:p>
    <w:p w:rsidR="00741371" w:rsidRDefault="00741371" w:rsidP="00741371">
      <w:pPr>
        <w:numPr>
          <w:ilvl w:val="0"/>
          <w:numId w:val="2"/>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активизировать учебный процесс.</w:t>
      </w:r>
    </w:p>
    <w:p w:rsidR="00741371" w:rsidRDefault="00741371" w:rsidP="00741371">
      <w:pPr>
        <w:pStyle w:val="a5"/>
        <w:spacing w:line="360" w:lineRule="auto"/>
        <w:ind w:firstLine="720"/>
        <w:jc w:val="both"/>
      </w:pPr>
      <w:r>
        <w:t>Таким образом, использование компьютерных технологий позволяет изменить учебный процесс в лучшую, более комфортную сторону, охватывая все этапы учебной деятельности.</w:t>
      </w:r>
    </w:p>
    <w:p w:rsidR="00741371" w:rsidRDefault="00741371" w:rsidP="00741371">
      <w:pPr>
        <w:spacing w:line="360" w:lineRule="auto"/>
        <w:ind w:firstLine="720"/>
        <w:rPr>
          <w:rFonts w:ascii="Times New Roman" w:hAnsi="Times New Roman"/>
          <w:b/>
          <w:sz w:val="24"/>
          <w:szCs w:val="24"/>
        </w:rPr>
      </w:pPr>
      <w:r>
        <w:rPr>
          <w:rFonts w:ascii="Times New Roman" w:hAnsi="Times New Roman"/>
          <w:b/>
          <w:sz w:val="24"/>
          <w:szCs w:val="24"/>
        </w:rPr>
        <w:t>Список литературы</w:t>
      </w:r>
    </w:p>
    <w:p w:rsidR="00741371" w:rsidRDefault="00741371" w:rsidP="00741371">
      <w:pPr>
        <w:numPr>
          <w:ilvl w:val="0"/>
          <w:numId w:val="3"/>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lastRenderedPageBreak/>
        <w:t xml:space="preserve">Новые педагогические и информационные технологии  в системе школьного образования. Полат Е.С., - М., АСНДЕМА, 2001 </w:t>
      </w:r>
    </w:p>
    <w:p w:rsidR="00741371" w:rsidRDefault="00741371" w:rsidP="00741371">
      <w:pPr>
        <w:numPr>
          <w:ilvl w:val="0"/>
          <w:numId w:val="3"/>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 xml:space="preserve">Концепция  модернизации российского образования на период до 2100года. URL: htth//www.informika/ru/text/goscom/ </w:t>
      </w:r>
    </w:p>
    <w:p w:rsidR="00741371" w:rsidRDefault="00741371" w:rsidP="00741371">
      <w:pPr>
        <w:numPr>
          <w:ilvl w:val="0"/>
          <w:numId w:val="3"/>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 xml:space="preserve">Антонова Т.С., Харитонов А.Л. О мифах и реалиях. //Компьютер в школе. – 2000, №5 </w:t>
      </w:r>
    </w:p>
    <w:p w:rsidR="00741371" w:rsidRDefault="00741371" w:rsidP="00741371">
      <w:pPr>
        <w:numPr>
          <w:ilvl w:val="0"/>
          <w:numId w:val="3"/>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Апатова Н. В. Информационные технологии в школьном образовании. М.: ИОШ РАО, 1994</w:t>
      </w:r>
    </w:p>
    <w:p w:rsidR="00741371" w:rsidRDefault="00741371" w:rsidP="00741371">
      <w:pPr>
        <w:numPr>
          <w:ilvl w:val="0"/>
          <w:numId w:val="3"/>
        </w:numPr>
        <w:tabs>
          <w:tab w:val="num" w:pos="0"/>
        </w:tabs>
        <w:spacing w:before="100" w:beforeAutospacing="1" w:after="100" w:afterAutospacing="1" w:line="360" w:lineRule="auto"/>
        <w:ind w:left="0" w:firstLine="720"/>
        <w:jc w:val="both"/>
        <w:rPr>
          <w:rFonts w:ascii="Times New Roman" w:hAnsi="Times New Roman"/>
          <w:sz w:val="24"/>
          <w:szCs w:val="24"/>
        </w:rPr>
      </w:pPr>
      <w:r>
        <w:rPr>
          <w:rFonts w:ascii="Times New Roman" w:hAnsi="Times New Roman"/>
          <w:sz w:val="24"/>
          <w:szCs w:val="24"/>
        </w:rPr>
        <w:t>Брыксина О.Ф. Конструирование урока с использованием средств информационных технологий и образовательных электронных ресурсов.// Информатика и образование. 2004 №5</w:t>
      </w:r>
    </w:p>
    <w:p w:rsidR="00741371" w:rsidRDefault="00741371" w:rsidP="00741371">
      <w:pPr>
        <w:pStyle w:val="a6"/>
        <w:numPr>
          <w:ilvl w:val="0"/>
          <w:numId w:val="3"/>
        </w:numPr>
        <w:tabs>
          <w:tab w:val="num" w:pos="0"/>
        </w:tabs>
        <w:spacing w:before="0" w:beforeAutospacing="0" w:after="0" w:afterAutospacing="0" w:line="360" w:lineRule="auto"/>
        <w:ind w:left="0" w:firstLine="720"/>
        <w:jc w:val="both"/>
      </w:pPr>
      <w:r>
        <w:t>Гребенев И.В. Методические проблемы компьютеризации обучения в школе. //Педагогика. №5. 1994.</w:t>
      </w:r>
    </w:p>
    <w:p w:rsidR="00741371" w:rsidRDefault="00741371" w:rsidP="00741371">
      <w:pPr>
        <w:numPr>
          <w:ilvl w:val="0"/>
          <w:numId w:val="3"/>
        </w:numPr>
        <w:tabs>
          <w:tab w:val="num" w:pos="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Галишникова Е. М. Использование интерактивной </w:t>
      </w:r>
      <w:r>
        <w:rPr>
          <w:rFonts w:ascii="Times New Roman" w:hAnsi="Times New Roman"/>
          <w:sz w:val="24"/>
          <w:szCs w:val="24"/>
          <w:lang w:val="en-US"/>
        </w:rPr>
        <w:t>Smart</w:t>
      </w:r>
      <w:r>
        <w:rPr>
          <w:rFonts w:ascii="Times New Roman" w:hAnsi="Times New Roman"/>
          <w:sz w:val="24"/>
          <w:szCs w:val="24"/>
        </w:rPr>
        <w:t>-доски в процессе обучения // Учитель. – 2007. - № 4. – с. 8-10</w:t>
      </w:r>
    </w:p>
    <w:p w:rsidR="00741371" w:rsidRDefault="00741371" w:rsidP="00741371">
      <w:pPr>
        <w:numPr>
          <w:ilvl w:val="0"/>
          <w:numId w:val="3"/>
        </w:numPr>
        <w:tabs>
          <w:tab w:val="num" w:pos="0"/>
        </w:tabs>
        <w:spacing w:after="0" w:line="360" w:lineRule="auto"/>
        <w:ind w:left="0" w:firstLine="720"/>
        <w:jc w:val="both"/>
        <w:rPr>
          <w:rFonts w:ascii="Times New Roman" w:hAnsi="Times New Roman"/>
          <w:sz w:val="24"/>
          <w:szCs w:val="24"/>
        </w:rPr>
      </w:pPr>
      <w:r>
        <w:rPr>
          <w:rFonts w:ascii="Times New Roman" w:hAnsi="Times New Roman"/>
          <w:sz w:val="24"/>
          <w:szCs w:val="24"/>
        </w:rPr>
        <w:t>Захарова И. Г. Информационные технологии в образовании: Учеб. пособие для студ. высш. пед. учеб. заведений. – М., 2003</w:t>
      </w:r>
    </w:p>
    <w:p w:rsidR="00741371" w:rsidRDefault="00741371" w:rsidP="00741371">
      <w:pPr>
        <w:pStyle w:val="a8"/>
        <w:numPr>
          <w:ilvl w:val="0"/>
          <w:numId w:val="3"/>
        </w:numPr>
        <w:tabs>
          <w:tab w:val="num" w:pos="0"/>
        </w:tabs>
        <w:spacing w:before="36" w:after="36" w:line="360" w:lineRule="auto"/>
        <w:ind w:left="0" w:firstLine="720"/>
        <w:jc w:val="both"/>
        <w:rPr>
          <w:rFonts w:ascii="Times New Roman" w:hAnsi="Times New Roman"/>
          <w:sz w:val="24"/>
          <w:szCs w:val="24"/>
        </w:rPr>
      </w:pPr>
      <w:r>
        <w:rPr>
          <w:rFonts w:ascii="Times New Roman" w:hAnsi="Times New Roman"/>
          <w:sz w:val="24"/>
          <w:szCs w:val="24"/>
        </w:rPr>
        <w:t xml:space="preserve">Полат Е.С. Новые педагогические и информационные технологии в системе образования М., 2000 </w:t>
      </w:r>
    </w:p>
    <w:p w:rsidR="00741371" w:rsidRDefault="00741371" w:rsidP="00741371">
      <w:pPr>
        <w:pStyle w:val="a8"/>
        <w:spacing w:before="36" w:after="36" w:line="360" w:lineRule="auto"/>
        <w:jc w:val="both"/>
        <w:rPr>
          <w:rFonts w:ascii="Times New Roman" w:hAnsi="Times New Roman"/>
          <w:sz w:val="24"/>
          <w:szCs w:val="24"/>
        </w:rPr>
      </w:pPr>
    </w:p>
    <w:p w:rsidR="00741371" w:rsidRDefault="00741371" w:rsidP="00741371">
      <w:pPr>
        <w:spacing w:line="360" w:lineRule="auto"/>
        <w:rPr>
          <w:rFonts w:ascii="Times New Roman" w:hAnsi="Times New Roman"/>
          <w:sz w:val="24"/>
          <w:szCs w:val="24"/>
        </w:rPr>
      </w:pPr>
      <w:r>
        <w:rPr>
          <w:rFonts w:ascii="Times New Roman" w:hAnsi="Times New Roman"/>
          <w:b/>
          <w:sz w:val="24"/>
          <w:szCs w:val="24"/>
        </w:rPr>
        <w:t>Автор:</w:t>
      </w:r>
      <w:r>
        <w:rPr>
          <w:rFonts w:ascii="Times New Roman" w:hAnsi="Times New Roman"/>
          <w:sz w:val="24"/>
          <w:szCs w:val="24"/>
        </w:rPr>
        <w:t xml:space="preserve"> Крашенинникова Ирина Васильевна</w:t>
      </w:r>
    </w:p>
    <w:p w:rsidR="00741371" w:rsidRDefault="00741371" w:rsidP="00741371">
      <w:pPr>
        <w:spacing w:line="360" w:lineRule="auto"/>
        <w:rPr>
          <w:rFonts w:ascii="Times New Roman" w:hAnsi="Times New Roman"/>
          <w:sz w:val="24"/>
          <w:szCs w:val="24"/>
        </w:rPr>
      </w:pPr>
      <w:r>
        <w:rPr>
          <w:rFonts w:ascii="Times New Roman" w:hAnsi="Times New Roman"/>
          <w:b/>
          <w:sz w:val="24"/>
          <w:szCs w:val="24"/>
        </w:rPr>
        <w:t>Место работы:</w:t>
      </w:r>
      <w:r>
        <w:rPr>
          <w:rFonts w:ascii="Times New Roman" w:hAnsi="Times New Roman"/>
          <w:sz w:val="24"/>
          <w:szCs w:val="24"/>
        </w:rPr>
        <w:t xml:space="preserve"> Муниципальное образовательное учреждение «Средняя общеобразовательная школа №7 с углубленным изучением отдельных предметов г.Дубна Московской области»</w:t>
      </w:r>
    </w:p>
    <w:p w:rsidR="00741371" w:rsidRDefault="00741371" w:rsidP="00741371">
      <w:pPr>
        <w:spacing w:line="360" w:lineRule="auto"/>
        <w:rPr>
          <w:rFonts w:ascii="Times New Roman" w:hAnsi="Times New Roman"/>
          <w:sz w:val="24"/>
          <w:szCs w:val="24"/>
        </w:rPr>
      </w:pPr>
      <w:r>
        <w:rPr>
          <w:rFonts w:ascii="Times New Roman" w:hAnsi="Times New Roman"/>
          <w:b/>
          <w:sz w:val="24"/>
          <w:szCs w:val="24"/>
        </w:rPr>
        <w:t>Должность:</w:t>
      </w:r>
      <w:r>
        <w:rPr>
          <w:rFonts w:ascii="Times New Roman" w:hAnsi="Times New Roman"/>
          <w:sz w:val="24"/>
          <w:szCs w:val="24"/>
        </w:rPr>
        <w:t xml:space="preserve"> Учитель изобразительного искусства</w:t>
      </w:r>
    </w:p>
    <w:p w:rsidR="00576E88" w:rsidRPr="00576E88" w:rsidRDefault="0018098F" w:rsidP="0018098F">
      <w:pPr>
        <w:spacing w:after="0" w:line="240" w:lineRule="auto"/>
        <w:jc w:val="center"/>
        <w:rPr>
          <w:rFonts w:ascii="Monotype Corsiva" w:eastAsia="Times New Roman" w:hAnsi="Monotype Corsiva" w:cs="Times New Roman"/>
          <w:sz w:val="44"/>
          <w:szCs w:val="44"/>
          <w:lang w:eastAsia="ru-RU"/>
        </w:rPr>
      </w:pPr>
      <w:bookmarkStart w:id="1" w:name="_GoBack"/>
      <w:bookmarkEnd w:id="1"/>
      <w:r w:rsidRPr="0018098F">
        <w:rPr>
          <w:rFonts w:ascii="Arial" w:eastAsia="Times New Roman" w:hAnsi="Arial" w:cs="Arial"/>
          <w:color w:val="01004E"/>
          <w:sz w:val="20"/>
          <w:szCs w:val="20"/>
          <w:lang w:eastAsia="ru-RU"/>
        </w:rPr>
        <w:br/>
      </w:r>
      <w:r w:rsidRPr="0018098F">
        <w:rPr>
          <w:rFonts w:ascii="Arial" w:eastAsia="Times New Roman" w:hAnsi="Arial" w:cs="Arial"/>
          <w:color w:val="01004E"/>
          <w:sz w:val="20"/>
          <w:szCs w:val="20"/>
          <w:lang w:eastAsia="ru-RU"/>
        </w:rPr>
        <w:br/>
      </w:r>
      <w:r w:rsidR="00576E88" w:rsidRPr="00576E88">
        <w:rPr>
          <w:rFonts w:ascii="Monotype Corsiva" w:eastAsia="Times New Roman" w:hAnsi="Monotype Corsiva" w:cs="Times New Roman"/>
          <w:sz w:val="44"/>
          <w:szCs w:val="44"/>
          <w:lang w:eastAsia="ru-RU"/>
        </w:rPr>
        <w:t>Нижегородская область</w:t>
      </w:r>
    </w:p>
    <w:p w:rsidR="00576E88" w:rsidRPr="00576E88" w:rsidRDefault="00576E88" w:rsidP="00576E88">
      <w:pPr>
        <w:spacing w:after="0" w:line="240" w:lineRule="auto"/>
        <w:jc w:val="center"/>
        <w:rPr>
          <w:rFonts w:ascii="Monotype Corsiva" w:eastAsia="Times New Roman" w:hAnsi="Monotype Corsiva" w:cs="Times New Roman"/>
          <w:sz w:val="44"/>
          <w:szCs w:val="44"/>
          <w:lang w:eastAsia="ru-RU"/>
        </w:rPr>
      </w:pPr>
      <w:r w:rsidRPr="00576E88">
        <w:rPr>
          <w:rFonts w:ascii="Monotype Corsiva" w:eastAsia="Times New Roman" w:hAnsi="Monotype Corsiva" w:cs="Times New Roman"/>
          <w:sz w:val="44"/>
          <w:szCs w:val="44"/>
          <w:lang w:eastAsia="ru-RU"/>
        </w:rPr>
        <w:t>Починковский район</w:t>
      </w:r>
    </w:p>
    <w:p w:rsidR="00576E88" w:rsidRPr="00576E88" w:rsidRDefault="00576E88" w:rsidP="00576E88">
      <w:pPr>
        <w:spacing w:after="0" w:line="240" w:lineRule="auto"/>
        <w:jc w:val="center"/>
        <w:rPr>
          <w:rFonts w:ascii="Monotype Corsiva" w:eastAsia="Times New Roman" w:hAnsi="Monotype Corsiva" w:cs="Times New Roman"/>
          <w:sz w:val="44"/>
          <w:szCs w:val="44"/>
          <w:lang w:eastAsia="ru-RU"/>
        </w:rPr>
      </w:pPr>
      <w:r w:rsidRPr="00576E88">
        <w:rPr>
          <w:rFonts w:ascii="Monotype Corsiva" w:eastAsia="Times New Roman" w:hAnsi="Monotype Corsiva" w:cs="Times New Roman"/>
          <w:sz w:val="44"/>
          <w:szCs w:val="44"/>
          <w:lang w:eastAsia="ru-RU"/>
        </w:rPr>
        <w:t>МОУ Пеля-Хованская СОШ</w:t>
      </w:r>
    </w:p>
    <w:p w:rsidR="00576E88" w:rsidRPr="00576E88" w:rsidRDefault="00576E88" w:rsidP="00576E88">
      <w:pPr>
        <w:spacing w:after="0" w:line="240" w:lineRule="auto"/>
        <w:jc w:val="center"/>
        <w:rPr>
          <w:rFonts w:ascii="Monotype Corsiva" w:eastAsia="Times New Roman" w:hAnsi="Monotype Corsiva" w:cs="Times New Roman"/>
          <w:sz w:val="44"/>
          <w:szCs w:val="44"/>
          <w:lang w:eastAsia="ru-RU"/>
        </w:rPr>
      </w:pPr>
      <w:r w:rsidRPr="00576E88">
        <w:rPr>
          <w:rFonts w:ascii="Monotype Corsiva" w:eastAsia="Times New Roman" w:hAnsi="Monotype Corsiva" w:cs="Times New Roman"/>
          <w:sz w:val="44"/>
          <w:szCs w:val="44"/>
          <w:lang w:eastAsia="ru-RU"/>
        </w:rPr>
        <w:t xml:space="preserve">село Пеля - Хованская </w:t>
      </w:r>
    </w:p>
    <w:p w:rsidR="00576E88" w:rsidRPr="00576E88" w:rsidRDefault="00576E88" w:rsidP="00576E88">
      <w:pPr>
        <w:jc w:val="center"/>
        <w:rPr>
          <w:rFonts w:ascii="Monotype Corsiva" w:eastAsia="Times New Roman" w:hAnsi="Monotype Corsiva" w:cs="Times New Roman"/>
          <w:sz w:val="48"/>
          <w:szCs w:val="48"/>
          <w:lang w:eastAsia="ru-RU"/>
        </w:rPr>
      </w:pPr>
    </w:p>
    <w:p w:rsidR="00576E88" w:rsidRPr="00576E88" w:rsidRDefault="00576E88" w:rsidP="00576E88">
      <w:pPr>
        <w:jc w:val="center"/>
        <w:rPr>
          <w:rFonts w:ascii="Monotype Corsiva" w:eastAsia="Times New Roman" w:hAnsi="Monotype Corsiva" w:cs="Times New Roman"/>
          <w:sz w:val="48"/>
          <w:szCs w:val="48"/>
          <w:lang w:eastAsia="ru-RU"/>
        </w:rPr>
      </w:pPr>
    </w:p>
    <w:p w:rsidR="00576E88" w:rsidRPr="00576E88" w:rsidRDefault="00576E88" w:rsidP="00576E88">
      <w:pPr>
        <w:rPr>
          <w:rFonts w:ascii="Monotype Corsiva" w:eastAsia="Times New Roman" w:hAnsi="Monotype Corsiva" w:cs="Times New Roman"/>
          <w:sz w:val="48"/>
          <w:szCs w:val="48"/>
          <w:lang w:eastAsia="ru-RU"/>
        </w:rPr>
      </w:pPr>
    </w:p>
    <w:p w:rsidR="00576E88" w:rsidRPr="00576E88" w:rsidRDefault="00576E88" w:rsidP="00576E88">
      <w:pPr>
        <w:rPr>
          <w:rFonts w:ascii="Monotype Corsiva" w:eastAsia="Times New Roman" w:hAnsi="Monotype Corsiva" w:cs="Times New Roman"/>
          <w:sz w:val="40"/>
          <w:szCs w:val="40"/>
          <w:lang w:eastAsia="ru-RU"/>
        </w:rPr>
      </w:pPr>
      <w:r w:rsidRPr="00576E88">
        <w:rPr>
          <w:rFonts w:ascii="Monotype Corsiva" w:eastAsia="Times New Roman" w:hAnsi="Monotype Corsiva" w:cs="Times New Roman"/>
          <w:sz w:val="40"/>
          <w:szCs w:val="40"/>
          <w:lang w:eastAsia="ru-RU"/>
        </w:rPr>
        <w:t xml:space="preserve">    Методические р</w:t>
      </w:r>
      <w:r>
        <w:rPr>
          <w:rFonts w:ascii="Monotype Corsiva" w:eastAsia="Times New Roman" w:hAnsi="Monotype Corsiva" w:cs="Times New Roman"/>
          <w:sz w:val="40"/>
          <w:szCs w:val="40"/>
          <w:lang w:eastAsia="ru-RU"/>
        </w:rPr>
        <w:t xml:space="preserve">екомендации для учителей ИЗО и для тех кто любит рисовать. </w:t>
      </w: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jc w:val="center"/>
        <w:rPr>
          <w:rFonts w:ascii="Times New Roman" w:eastAsia="Times New Roman" w:hAnsi="Times New Roman" w:cs="Times New Roman"/>
          <w:b/>
          <w:i/>
          <w:sz w:val="40"/>
          <w:szCs w:val="40"/>
          <w:lang w:eastAsia="ru-RU"/>
        </w:rPr>
      </w:pPr>
      <w:r w:rsidRPr="00576E88">
        <w:rPr>
          <w:rFonts w:ascii="Times New Roman" w:eastAsia="Times New Roman" w:hAnsi="Times New Roman" w:cs="Times New Roman"/>
          <w:b/>
          <w:bCs/>
          <w:sz w:val="40"/>
          <w:szCs w:val="40"/>
          <w:lang w:eastAsia="ru-RU"/>
        </w:rPr>
        <w:t>Тема:</w:t>
      </w:r>
      <w:r w:rsidRPr="00576E88">
        <w:rPr>
          <w:rFonts w:ascii="Times New Roman" w:eastAsia="Times New Roman" w:hAnsi="Times New Roman" w:cs="Times New Roman"/>
          <w:i/>
          <w:sz w:val="40"/>
          <w:szCs w:val="40"/>
          <w:lang w:eastAsia="ru-RU"/>
        </w:rPr>
        <w:t xml:space="preserve"> «</w:t>
      </w:r>
      <w:r>
        <w:rPr>
          <w:rFonts w:ascii="Times New Roman" w:eastAsia="Times New Roman" w:hAnsi="Times New Roman" w:cs="Times New Roman"/>
          <w:i/>
          <w:sz w:val="40"/>
          <w:szCs w:val="40"/>
          <w:lang w:eastAsia="ru-RU"/>
        </w:rPr>
        <w:t>Рисуем пейзаж»</w:t>
      </w: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r w:rsidRPr="00576E88">
        <w:rPr>
          <w:rFonts w:ascii="Times New Roman" w:eastAsia="Times New Roman" w:hAnsi="Times New Roman" w:cs="Times New Roman"/>
          <w:b/>
          <w:bCs/>
          <w:sz w:val="28"/>
          <w:szCs w:val="28"/>
          <w:lang w:eastAsia="ru-RU"/>
        </w:rPr>
        <w:t xml:space="preserve">  </w:t>
      </w: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r w:rsidRPr="00576E88">
        <w:rPr>
          <w:rFonts w:ascii="Times New Roman" w:eastAsia="Times New Roman" w:hAnsi="Times New Roman" w:cs="Times New Roman"/>
          <w:b/>
          <w:bCs/>
          <w:sz w:val="28"/>
          <w:szCs w:val="28"/>
          <w:lang w:eastAsia="ru-RU"/>
        </w:rPr>
        <w:t xml:space="preserve">      Составила: Каргина Наталья Владимировна </w:t>
      </w: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rPr>
          <w:rFonts w:ascii="Times New Roman" w:eastAsia="Times New Roman" w:hAnsi="Times New Roman" w:cs="Times New Roman"/>
          <w:b/>
          <w:bCs/>
          <w:sz w:val="28"/>
          <w:szCs w:val="28"/>
          <w:lang w:eastAsia="ru-RU"/>
        </w:rPr>
      </w:pPr>
    </w:p>
    <w:p w:rsidR="00576E88" w:rsidRPr="00576E88" w:rsidRDefault="00576E88" w:rsidP="00576E88">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576E88">
        <w:rPr>
          <w:rFonts w:ascii="Times New Roman" w:eastAsia="Times New Roman" w:hAnsi="Times New Roman" w:cs="Times New Roman"/>
          <w:b/>
          <w:bCs/>
          <w:sz w:val="28"/>
          <w:szCs w:val="28"/>
          <w:lang w:eastAsia="ru-RU"/>
        </w:rPr>
        <w:t>2011год</w:t>
      </w:r>
    </w:p>
    <w:p w:rsidR="00DF2AFB" w:rsidRDefault="00DF2AFB" w:rsidP="00DF2AFB">
      <w:pPr>
        <w:jc w:val="center"/>
        <w:rPr>
          <w:rFonts w:ascii="Times New Roman" w:hAnsi="Times New Roman" w:cs="Times New Roman"/>
          <w:b/>
          <w:sz w:val="40"/>
          <w:szCs w:val="40"/>
        </w:rPr>
      </w:pPr>
      <w:r>
        <w:rPr>
          <w:rFonts w:ascii="Times New Roman" w:hAnsi="Times New Roman" w:cs="Times New Roman"/>
          <w:b/>
          <w:sz w:val="40"/>
          <w:szCs w:val="40"/>
        </w:rPr>
        <w:t xml:space="preserve">Введение </w:t>
      </w:r>
    </w:p>
    <w:p w:rsidR="00DF2AFB" w:rsidRPr="00DF2AFB" w:rsidRDefault="00DF2AFB" w:rsidP="00DF2AFB">
      <w:pPr>
        <w:jc w:val="center"/>
        <w:rPr>
          <w:rFonts w:ascii="Times New Roman" w:hAnsi="Times New Roman" w:cs="Times New Roman"/>
          <w:sz w:val="28"/>
          <w:szCs w:val="28"/>
        </w:rPr>
      </w:pPr>
      <w:r>
        <w:rPr>
          <w:rFonts w:ascii="Times New Roman" w:hAnsi="Times New Roman" w:cs="Times New Roman"/>
          <w:sz w:val="28"/>
          <w:szCs w:val="28"/>
        </w:rPr>
        <w:t xml:space="preserve">Когда меня назначили учителем ИЗО, для  меня встал вопрос: как правильно научить детей рисовать природу? В то время мне на «глаза» попалась замечательная книга «Уроки  рисования. Пейзаж». Она мне очень помогла, и я решила поделиться советами из этой книги. Я сама применяю это на практике и получается даже неплохо. И советую вам тоже попробовать. </w:t>
      </w:r>
    </w:p>
    <w:p w:rsidR="00DF2AFB" w:rsidRPr="00DF2AFB" w:rsidRDefault="00DF2AFB" w:rsidP="00DF2AFB">
      <w:pPr>
        <w:jc w:val="center"/>
        <w:rPr>
          <w:rFonts w:ascii="Times New Roman" w:hAnsi="Times New Roman" w:cs="Times New Roman"/>
          <w:b/>
          <w:sz w:val="40"/>
          <w:szCs w:val="40"/>
        </w:rPr>
      </w:pPr>
    </w:p>
    <w:p w:rsidR="0027501D" w:rsidRDefault="00DF2AFB" w:rsidP="00DF2AFB">
      <w:pPr>
        <w:jc w:val="center"/>
        <w:rPr>
          <w:rFonts w:ascii="Times New Roman" w:hAnsi="Times New Roman" w:cs="Times New Roman"/>
          <w:b/>
          <w:sz w:val="40"/>
          <w:szCs w:val="40"/>
        </w:rPr>
      </w:pPr>
      <w:r w:rsidRPr="00DF2AFB">
        <w:rPr>
          <w:rFonts w:ascii="Times New Roman" w:hAnsi="Times New Roman" w:cs="Times New Roman"/>
          <w:b/>
          <w:sz w:val="40"/>
          <w:szCs w:val="40"/>
        </w:rPr>
        <w:t>Фломастеры и акварель</w:t>
      </w:r>
    </w:p>
    <w:p w:rsidR="0027501D" w:rsidRDefault="0027501D" w:rsidP="00DF2AFB">
      <w:pPr>
        <w:jc w:val="center"/>
        <w:rPr>
          <w:rFonts w:ascii="Times New Roman" w:hAnsi="Times New Roman" w:cs="Times New Roman"/>
          <w:b/>
          <w:sz w:val="40"/>
          <w:szCs w:val="40"/>
        </w:rPr>
      </w:pPr>
    </w:p>
    <w:p w:rsidR="00DF2AFB" w:rsidRPr="00DF2AFB" w:rsidRDefault="0027501D" w:rsidP="00DF2AFB">
      <w:pPr>
        <w:jc w:val="center"/>
        <w:rPr>
          <w:rFonts w:ascii="Times New Roman" w:hAnsi="Times New Roman" w:cs="Times New Roman"/>
          <w:b/>
          <w:sz w:val="40"/>
          <w:szCs w:val="40"/>
        </w:rPr>
      </w:pPr>
      <w:r>
        <w:rPr>
          <w:rFonts w:ascii="Times New Roman" w:eastAsia="Times New Roman" w:hAnsi="Times New Roman" w:cs="Times New Roman"/>
          <w:b/>
          <w:bCs/>
          <w:noProof/>
          <w:color w:val="000000"/>
          <w:sz w:val="28"/>
          <w:szCs w:val="28"/>
          <w:lang w:eastAsia="ru-RU"/>
        </w:rPr>
        <w:drawing>
          <wp:inline distT="0" distB="0" distL="0" distR="0" wp14:anchorId="5C01A608" wp14:editId="464B7AD1">
            <wp:extent cx="4610100" cy="3187700"/>
            <wp:effectExtent l="0" t="0" r="0" b="0"/>
            <wp:docPr id="1" name="Рисунок 1" descr="D:\DOKUM\ДОКУМЕНТЫ\презен из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ДОКУМЕНТЫ\презен изо\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3187700"/>
                    </a:xfrm>
                    <a:prstGeom prst="rect">
                      <a:avLst/>
                    </a:prstGeom>
                    <a:noFill/>
                    <a:ln>
                      <a:noFill/>
                    </a:ln>
                  </pic:spPr>
                </pic:pic>
              </a:graphicData>
            </a:graphic>
          </wp:inline>
        </w:drawing>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Как нарисовать дождь? Очень просто. Мы нарисуем не дождь, а си</w:t>
      </w:r>
      <w:r>
        <w:rPr>
          <w:rFonts w:ascii="Times New Roman" w:eastAsia="Times New Roman" w:hAnsi="Times New Roman" w:cs="Times New Roman"/>
          <w:b/>
          <w:bCs/>
          <w:color w:val="000000"/>
          <w:sz w:val="28"/>
          <w:szCs w:val="28"/>
          <w:lang w:eastAsia="ru-RU"/>
        </w:rPr>
        <w:t>м</w:t>
      </w:r>
      <w:r w:rsidRPr="00DF2AFB">
        <w:rPr>
          <w:rFonts w:ascii="Times New Roman" w:eastAsia="Times New Roman" w:hAnsi="Times New Roman" w:cs="Times New Roman"/>
          <w:b/>
          <w:bCs/>
          <w:color w:val="000000"/>
          <w:sz w:val="28"/>
          <w:szCs w:val="28"/>
          <w:lang w:eastAsia="ru-RU"/>
        </w:rPr>
        <w:t>волическое его изображение. Потому что целью является передача впечатления от дождя, а не вырисовывание струй и капель.</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Под рукой оказались простые </w:t>
      </w:r>
      <w:r w:rsidRPr="00DF2AFB">
        <w:rPr>
          <w:rFonts w:ascii="Times New Roman" w:eastAsia="Times New Roman" w:hAnsi="Times New Roman" w:cs="Times New Roman"/>
          <w:b/>
          <w:bCs/>
          <w:color w:val="7D361C"/>
          <w:sz w:val="28"/>
          <w:szCs w:val="28"/>
          <w:lang w:eastAsia="ru-RU"/>
        </w:rPr>
        <w:t>школьно-оформительские краски</w:t>
      </w:r>
      <w:r w:rsidRPr="00DF2AFB">
        <w:rPr>
          <w:rFonts w:ascii="Times New Roman" w:eastAsia="Times New Roman" w:hAnsi="Times New Roman" w:cs="Times New Roman"/>
          <w:b/>
          <w:bCs/>
          <w:color w:val="000000"/>
          <w:sz w:val="28"/>
          <w:szCs w:val="28"/>
          <w:lang w:eastAsia="ru-RU"/>
        </w:rPr>
        <w:t>, кисточка неизвестной породы (и не того размера, что надо), бумага совсем не снежной белизны - и дождь за окном. Как сейчас, когда я это пишу.</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7D361C"/>
          <w:sz w:val="28"/>
          <w:szCs w:val="28"/>
          <w:lang w:eastAsia="ru-RU"/>
        </w:rPr>
        <w:t>Воздушная перспектива</w:t>
      </w:r>
      <w:r w:rsidRPr="00DF2AFB">
        <w:rPr>
          <w:rFonts w:ascii="Times New Roman" w:eastAsia="Times New Roman" w:hAnsi="Times New Roman" w:cs="Times New Roman"/>
          <w:b/>
          <w:bCs/>
          <w:color w:val="000000"/>
          <w:sz w:val="28"/>
          <w:szCs w:val="28"/>
          <w:lang w:eastAsia="ru-RU"/>
        </w:rPr>
        <w:t>, известное дело, заключается в том, что отдаленные предметы имеют голубой (синий) оттенок - потому что воздух в толще дает такой цвет. А предметы ближние имеют в пасмурную погоду цвет почти естественный (из-за отсветов неба - синеватый, но в такие тонкости вдаваться мы не станем). Ну, значит, рисуем - очень-очень быстро - пейзаж за окном серым фломастером. Когда-то он был черным и сочным, а теперь почти высох, и отлично подойдет для задания живописным пятнам границ.</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Бумага</w:t>
      </w:r>
      <w:r w:rsidRPr="00DF2AFB">
        <w:rPr>
          <w:rFonts w:ascii="Times New Roman" w:eastAsia="Times New Roman" w:hAnsi="Times New Roman" w:cs="Times New Roman"/>
          <w:b/>
          <w:bCs/>
          <w:color w:val="000000"/>
          <w:sz w:val="28"/>
          <w:szCs w:val="28"/>
          <w:lang w:eastAsia="ru-RU"/>
        </w:rPr>
        <w:t xml:space="preserve"> проклеена хорошо, поэтому второй фломастер почти не впитывается. Он-то как раз яркий, влажный, ярко-голубой - рисуем задний план и хватаемся за кисть и банку с водой, пока не просохло. Банка, кстати, должна быть весьма большой, чтобы пигмент из </w:t>
      </w:r>
      <w:r w:rsidRPr="00DF2AFB">
        <w:rPr>
          <w:rFonts w:ascii="Times New Roman" w:eastAsia="Times New Roman" w:hAnsi="Times New Roman" w:cs="Times New Roman"/>
          <w:b/>
          <w:bCs/>
          <w:color w:val="000000"/>
          <w:sz w:val="28"/>
          <w:szCs w:val="28"/>
          <w:lang w:eastAsia="ru-RU"/>
        </w:rPr>
        <w:lastRenderedPageBreak/>
        <w:t>промытых кистей оседал на дно и не портил воду. Так что детсадовский непроливающийся стаканчик вам не подойдет - оставьте его для детских занятий. Вам нужна литровая банка, а лучше трехлитровая. И еще тряпочка (метровый кусок туалетной бумаги тоже подойдет) - отжимать кисть.</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Набираем в кисть воду</w:t>
      </w:r>
      <w:r w:rsidRPr="00DF2AFB">
        <w:rPr>
          <w:rFonts w:ascii="Times New Roman" w:eastAsia="Times New Roman" w:hAnsi="Times New Roman" w:cs="Times New Roman"/>
          <w:b/>
          <w:bCs/>
          <w:color w:val="000000"/>
          <w:sz w:val="28"/>
          <w:szCs w:val="28"/>
          <w:lang w:eastAsia="ru-RU"/>
        </w:rPr>
        <w:t xml:space="preserve"> и рисуем дождь - под сорок пять градусов. Рисуем не по всей бумаге, оставляя сухие места - они дадут нам просветы в облаках. Набираем много серо-черной краски и рисуем тучи, просто "ударяя" - с движением поперек - по мокрому листу. Или проводя - очень быстро! - толстые линии, они растекутся. Бумага при этом держится горизонтально или с небольшим наклоном. Можно еще рисовать быстрыми штрихами, если кисточка недостаточно большого номера. Я так и сделал в общем-то. Это видно по рисунку туч.</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i/>
          <w:iCs/>
          <w:color w:val="006400"/>
          <w:sz w:val="28"/>
          <w:szCs w:val="28"/>
          <w:lang w:eastAsia="ru-RU"/>
        </w:rPr>
        <w:t>Пока вода не высохла</w:t>
      </w:r>
      <w:r w:rsidRPr="00DF2AFB">
        <w:rPr>
          <w:rFonts w:ascii="Times New Roman" w:eastAsia="Times New Roman" w:hAnsi="Times New Roman" w:cs="Times New Roman"/>
          <w:b/>
          <w:bCs/>
          <w:color w:val="000000"/>
          <w:sz w:val="28"/>
          <w:szCs w:val="28"/>
          <w:lang w:eastAsia="ru-RU"/>
        </w:rPr>
        <w:t>, добавляем теней на стены домов и обозначаем цвет построек на уже размытом заднем плане. Еще внесем разнообразие в цветовую гамму - пусть деревце станет красно-желтым. Осень же.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А большое дерево на </w:t>
      </w:r>
      <w:r w:rsidRPr="00DF2AFB">
        <w:rPr>
          <w:rFonts w:ascii="Times New Roman" w:eastAsia="Times New Roman" w:hAnsi="Times New Roman" w:cs="Times New Roman"/>
          <w:b/>
          <w:bCs/>
          <w:color w:val="8B0000"/>
          <w:sz w:val="28"/>
          <w:szCs w:val="28"/>
          <w:lang w:eastAsia="ru-RU"/>
        </w:rPr>
        <w:t>переднем плане дорисуем</w:t>
      </w:r>
      <w:r w:rsidRPr="00DF2AFB">
        <w:rPr>
          <w:rFonts w:ascii="Times New Roman" w:eastAsia="Times New Roman" w:hAnsi="Times New Roman" w:cs="Times New Roman"/>
          <w:b/>
          <w:bCs/>
          <w:color w:val="000000"/>
          <w:sz w:val="28"/>
          <w:szCs w:val="28"/>
          <w:lang w:eastAsia="ru-RU"/>
        </w:rPr>
        <w:t>, когда все высохнет. Ствол - густой черно-коричневой краской. Листья - черно-зеленой (очень специфический цвет). Но следите, чтобы пятна даже темных оттенков оставались прозрачными! Непрозрачная акварель допускается, если вы понимаете, зачем это нужно, и знаете меру - иначе краска просто осыпется с бумаги после высыхания.</w:t>
      </w:r>
    </w:p>
    <w:p w:rsidR="0027501D" w:rsidRDefault="00DF2AFB" w:rsidP="0027501D">
      <w:pPr>
        <w:spacing w:before="100" w:beforeAutospacing="1" w:after="100" w:afterAutospacing="1" w:line="240" w:lineRule="auto"/>
        <w:rPr>
          <w:rFonts w:ascii="Times New Roman" w:eastAsia="Times New Roman" w:hAnsi="Times New Roman" w:cs="Times New Roman"/>
          <w:b/>
          <w:bCs/>
          <w:color w:val="000000"/>
          <w:sz w:val="40"/>
          <w:szCs w:val="40"/>
          <w:lang w:eastAsia="ru-RU"/>
        </w:rPr>
      </w:pPr>
      <w:r w:rsidRPr="00DF2AFB">
        <w:rPr>
          <w:rFonts w:ascii="Times New Roman" w:eastAsia="Times New Roman" w:hAnsi="Times New Roman" w:cs="Times New Roman"/>
          <w:b/>
          <w:bCs/>
          <w:color w:val="000000"/>
          <w:sz w:val="28"/>
          <w:szCs w:val="28"/>
          <w:lang w:eastAsia="ru-RU"/>
        </w:rPr>
        <w:t xml:space="preserve">Это и не </w:t>
      </w:r>
      <w:r w:rsidRPr="00DF2AFB">
        <w:rPr>
          <w:rFonts w:ascii="Times New Roman" w:eastAsia="Times New Roman" w:hAnsi="Times New Roman" w:cs="Times New Roman"/>
          <w:b/>
          <w:bCs/>
          <w:color w:val="7D361C"/>
          <w:sz w:val="28"/>
          <w:szCs w:val="28"/>
          <w:lang w:eastAsia="ru-RU"/>
        </w:rPr>
        <w:t>акварель</w:t>
      </w:r>
      <w:r w:rsidRPr="00DF2AFB">
        <w:rPr>
          <w:rFonts w:ascii="Times New Roman" w:eastAsia="Times New Roman" w:hAnsi="Times New Roman" w:cs="Times New Roman"/>
          <w:b/>
          <w:bCs/>
          <w:color w:val="000000"/>
          <w:sz w:val="28"/>
          <w:szCs w:val="28"/>
          <w:lang w:eastAsia="ru-RU"/>
        </w:rPr>
        <w:t xml:space="preserve"> получилась, а </w:t>
      </w:r>
      <w:r w:rsidRPr="00DF2AFB">
        <w:rPr>
          <w:rFonts w:ascii="Times New Roman" w:eastAsia="Times New Roman" w:hAnsi="Times New Roman" w:cs="Times New Roman"/>
          <w:b/>
          <w:bCs/>
          <w:i/>
          <w:iCs/>
          <w:color w:val="006400"/>
          <w:sz w:val="28"/>
          <w:szCs w:val="28"/>
          <w:lang w:eastAsia="ru-RU"/>
        </w:rPr>
        <w:t>рисунок в смешанной технике</w:t>
      </w:r>
      <w:r w:rsidRPr="00DF2AFB">
        <w:rPr>
          <w:rFonts w:ascii="Times New Roman" w:eastAsia="Times New Roman" w:hAnsi="Times New Roman" w:cs="Times New Roman"/>
          <w:b/>
          <w:bCs/>
          <w:color w:val="000000"/>
          <w:sz w:val="28"/>
          <w:szCs w:val="28"/>
          <w:lang w:eastAsia="ru-RU"/>
        </w:rPr>
        <w:t xml:space="preserve"> - фломастеры, размытые частично водой, играли в работе едва ли не основную роль.</w:t>
      </w:r>
      <w:r w:rsidR="0027501D" w:rsidRPr="0027501D">
        <w:rPr>
          <w:rFonts w:ascii="Times New Roman" w:eastAsia="Times New Roman" w:hAnsi="Times New Roman" w:cs="Times New Roman"/>
          <w:b/>
          <w:bCs/>
          <w:color w:val="000000"/>
          <w:sz w:val="40"/>
          <w:szCs w:val="40"/>
          <w:lang w:eastAsia="ru-RU"/>
        </w:rPr>
        <w:t xml:space="preserve"> </w:t>
      </w:r>
    </w:p>
    <w:p w:rsidR="0027501D" w:rsidRDefault="0027501D" w:rsidP="0027501D">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27501D" w:rsidRDefault="0027501D" w:rsidP="0027501D">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27501D" w:rsidRDefault="0027501D" w:rsidP="0027501D">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27501D" w:rsidRPr="00DF2AFB" w:rsidRDefault="0027501D" w:rsidP="0027501D">
      <w:pPr>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DF2AFB">
        <w:rPr>
          <w:rFonts w:ascii="Times New Roman" w:eastAsia="Times New Roman" w:hAnsi="Times New Roman" w:cs="Times New Roman"/>
          <w:b/>
          <w:bCs/>
          <w:color w:val="000000"/>
          <w:sz w:val="40"/>
          <w:szCs w:val="40"/>
          <w:lang w:eastAsia="ru-RU"/>
        </w:rPr>
        <w:t>Рисуем зиму</w:t>
      </w:r>
    </w:p>
    <w:p w:rsid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27501D" w:rsidRPr="00DF2AFB" w:rsidRDefault="0027501D"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inline distT="0" distB="0" distL="0" distR="0" wp14:anchorId="59343DBF" wp14:editId="4431AAD8">
            <wp:extent cx="4483100" cy="3073400"/>
            <wp:effectExtent l="0" t="0" r="0" b="0"/>
            <wp:docPr id="2" name="Рисунок 2" descr="D:\DOKUM\ДОКУМЕНТЫ\презен из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ДОКУМЕНТЫ\презен изо\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0" cy="3073400"/>
                    </a:xfrm>
                    <a:prstGeom prst="rect">
                      <a:avLst/>
                    </a:prstGeom>
                    <a:noFill/>
                    <a:ln>
                      <a:noFill/>
                    </a:ln>
                  </pic:spPr>
                </pic:pic>
              </a:graphicData>
            </a:graphic>
          </wp:inline>
        </w:drawing>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В этот раз </w:t>
      </w:r>
      <w:r w:rsidRPr="00DF2AFB">
        <w:rPr>
          <w:rFonts w:ascii="Times New Roman" w:eastAsia="Times New Roman" w:hAnsi="Times New Roman" w:cs="Times New Roman"/>
          <w:b/>
          <w:bCs/>
          <w:i/>
          <w:iCs/>
          <w:color w:val="006400"/>
          <w:sz w:val="28"/>
          <w:szCs w:val="28"/>
          <w:lang w:eastAsia="ru-RU"/>
        </w:rPr>
        <w:t>бумага</w:t>
      </w:r>
      <w:r w:rsidRPr="00DF2AFB">
        <w:rPr>
          <w:rFonts w:ascii="Times New Roman" w:eastAsia="Times New Roman" w:hAnsi="Times New Roman" w:cs="Times New Roman"/>
          <w:b/>
          <w:bCs/>
          <w:color w:val="000000"/>
          <w:sz w:val="28"/>
          <w:szCs w:val="28"/>
          <w:lang w:eastAsia="ru-RU"/>
        </w:rPr>
        <w:t xml:space="preserve"> попалась самая обыкновенная - из дешевого </w:t>
      </w:r>
      <w:r w:rsidRPr="00DF2AFB">
        <w:rPr>
          <w:rFonts w:ascii="Times New Roman" w:eastAsia="Times New Roman" w:hAnsi="Times New Roman" w:cs="Times New Roman"/>
          <w:b/>
          <w:bCs/>
          <w:i/>
          <w:iCs/>
          <w:color w:val="006400"/>
          <w:sz w:val="28"/>
          <w:szCs w:val="28"/>
          <w:lang w:eastAsia="ru-RU"/>
        </w:rPr>
        <w:t>альбома для рисования</w:t>
      </w:r>
      <w:r w:rsidRPr="00DF2AFB">
        <w:rPr>
          <w:rFonts w:ascii="Times New Roman" w:eastAsia="Times New Roman" w:hAnsi="Times New Roman" w:cs="Times New Roman"/>
          <w:b/>
          <w:bCs/>
          <w:color w:val="000000"/>
          <w:sz w:val="28"/>
          <w:szCs w:val="28"/>
          <w:lang w:eastAsia="ru-RU"/>
        </w:rPr>
        <w:t xml:space="preserve">. Применив определенные ухищрения, можно добиться того, чтобы даже некачественная бумага осталась плоской после употребления большого количества воды для </w:t>
      </w:r>
      <w:r w:rsidRPr="00DF2AFB">
        <w:rPr>
          <w:rFonts w:ascii="Times New Roman" w:eastAsia="Times New Roman" w:hAnsi="Times New Roman" w:cs="Times New Roman"/>
          <w:b/>
          <w:bCs/>
          <w:color w:val="8B0000"/>
          <w:sz w:val="28"/>
          <w:szCs w:val="28"/>
          <w:lang w:eastAsia="ru-RU"/>
        </w:rPr>
        <w:t>акварельной живописи</w:t>
      </w:r>
      <w:r w:rsidRPr="00DF2AFB">
        <w:rPr>
          <w:rFonts w:ascii="Times New Roman" w:eastAsia="Times New Roman" w:hAnsi="Times New Roman" w:cs="Times New Roman"/>
          <w:b/>
          <w:bCs/>
          <w:color w:val="000000"/>
          <w:sz w:val="28"/>
          <w:szCs w:val="28"/>
          <w:lang w:eastAsia="ru-RU"/>
        </w:rPr>
        <w:t xml:space="preserve">. Но я не старался - это просто набросок. Впрочем, такие </w:t>
      </w:r>
      <w:r w:rsidRPr="00DF2AFB">
        <w:rPr>
          <w:rFonts w:ascii="Times New Roman" w:eastAsia="Times New Roman" w:hAnsi="Times New Roman" w:cs="Times New Roman"/>
          <w:b/>
          <w:bCs/>
          <w:i/>
          <w:iCs/>
          <w:color w:val="006400"/>
          <w:sz w:val="28"/>
          <w:szCs w:val="28"/>
          <w:lang w:eastAsia="ru-RU"/>
        </w:rPr>
        <w:t>наброски</w:t>
      </w:r>
      <w:r w:rsidRPr="00DF2AFB">
        <w:rPr>
          <w:rFonts w:ascii="Times New Roman" w:eastAsia="Times New Roman" w:hAnsi="Times New Roman" w:cs="Times New Roman"/>
          <w:b/>
          <w:bCs/>
          <w:color w:val="000000"/>
          <w:sz w:val="28"/>
          <w:szCs w:val="28"/>
          <w:lang w:eastAsia="ru-RU"/>
        </w:rPr>
        <w:t xml:space="preserve"> обычно самые живые и свежие по производимому впечатлению.</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Цвета не самые мной любимые, но оттенки выбраны хитрые, сложные, соответствующие зиме. Кстати, </w:t>
      </w:r>
      <w:r w:rsidRPr="00DF2AFB">
        <w:rPr>
          <w:rFonts w:ascii="Times New Roman" w:eastAsia="Times New Roman" w:hAnsi="Times New Roman" w:cs="Times New Roman"/>
          <w:b/>
          <w:bCs/>
          <w:color w:val="7D361C"/>
          <w:sz w:val="28"/>
          <w:szCs w:val="28"/>
          <w:lang w:eastAsia="ru-RU"/>
        </w:rPr>
        <w:t>краски</w:t>
      </w:r>
      <w:r w:rsidRPr="00DF2AFB">
        <w:rPr>
          <w:rFonts w:ascii="Times New Roman" w:eastAsia="Times New Roman" w:hAnsi="Times New Roman" w:cs="Times New Roman"/>
          <w:b/>
          <w:bCs/>
          <w:color w:val="000000"/>
          <w:sz w:val="28"/>
          <w:szCs w:val="28"/>
          <w:lang w:eastAsia="ru-RU"/>
        </w:rPr>
        <w:t xml:space="preserve"> тоже дешевые, как и бумага. Но среди выпускаемых отечественными предприятиями дешевых акварельных красок не проблема отыскать "медовую" акварель правильной густоты и с хорошей укрывистостью, ну а количество цветов не так важно.</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Видите ли, когда цветов в коробке акварели мало, вы будете вынуждены их смешивать. </w:t>
      </w:r>
      <w:r w:rsidRPr="00DF2AFB">
        <w:rPr>
          <w:rFonts w:ascii="Times New Roman" w:eastAsia="Times New Roman" w:hAnsi="Times New Roman" w:cs="Times New Roman"/>
          <w:b/>
          <w:bCs/>
          <w:color w:val="8B0000"/>
          <w:sz w:val="28"/>
          <w:szCs w:val="28"/>
          <w:lang w:eastAsia="ru-RU"/>
        </w:rPr>
        <w:t>Оттенки</w:t>
      </w:r>
      <w:r w:rsidRPr="00DF2AFB">
        <w:rPr>
          <w:rFonts w:ascii="Times New Roman" w:eastAsia="Times New Roman" w:hAnsi="Times New Roman" w:cs="Times New Roman"/>
          <w:b/>
          <w:bCs/>
          <w:color w:val="000000"/>
          <w:sz w:val="28"/>
          <w:szCs w:val="28"/>
          <w:lang w:eastAsia="ru-RU"/>
        </w:rPr>
        <w:t>, получаемые при смешении, красивы и интересны - примерно в половине комбинаций. Остальные - просто грязные. А когда коробочек с акварелью больше двенадцати, возникает соблазн тупо выбрать три-пять готовых красок и рисовать, рисовать... Можно и так. Но лучше действительно выбрать пару "главных" цветов (и необязательно это чистые цвета! Это могут быть оливковый и серовато-синий, почему нет?), а прочие получать, смешивая их с другими красками - так акварельный рисунок станет выглядеть богаче.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Вернемся к бумаге. Не будучи особенно белой, </w:t>
      </w:r>
      <w:r w:rsidRPr="00DF2AFB">
        <w:rPr>
          <w:rFonts w:ascii="Times New Roman" w:eastAsia="Times New Roman" w:hAnsi="Times New Roman" w:cs="Times New Roman"/>
          <w:b/>
          <w:bCs/>
          <w:color w:val="7D361C"/>
          <w:sz w:val="28"/>
          <w:szCs w:val="28"/>
          <w:lang w:eastAsia="ru-RU"/>
        </w:rPr>
        <w:t>рисовальная бумага</w:t>
      </w:r>
      <w:r w:rsidRPr="00DF2AFB">
        <w:rPr>
          <w:rFonts w:ascii="Times New Roman" w:eastAsia="Times New Roman" w:hAnsi="Times New Roman" w:cs="Times New Roman"/>
          <w:b/>
          <w:bCs/>
          <w:color w:val="000000"/>
          <w:sz w:val="28"/>
          <w:szCs w:val="28"/>
          <w:lang w:eastAsia="ru-RU"/>
        </w:rPr>
        <w:t xml:space="preserve"> тем не менее отлично подходит для изображения снега. В начале работы я все равно покрываю ее водой, всю - чтобы смыть излишки клея. Заодно и небо нарисовать можно.</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lastRenderedPageBreak/>
        <w:t xml:space="preserve">Дальше будем изображать тени. Тени и деревья. Деревья будут жить там, где мы добавим в мокрую тень красно-коричнево-медной красочки. Этой же краской изобразим полоски лесов и холмов на горизонте - в жизни цвет совсем другой, но мы сейчас </w:t>
      </w:r>
      <w:r w:rsidRPr="00DF2AFB">
        <w:rPr>
          <w:rFonts w:ascii="Times New Roman" w:eastAsia="Times New Roman" w:hAnsi="Times New Roman" w:cs="Times New Roman"/>
          <w:b/>
          <w:bCs/>
          <w:i/>
          <w:iCs/>
          <w:color w:val="006400"/>
          <w:sz w:val="28"/>
          <w:szCs w:val="28"/>
          <w:lang w:eastAsia="ru-RU"/>
        </w:rPr>
        <w:t>рисуем</w:t>
      </w:r>
      <w:r w:rsidRPr="00DF2AFB">
        <w:rPr>
          <w:rFonts w:ascii="Times New Roman" w:eastAsia="Times New Roman" w:hAnsi="Times New Roman" w:cs="Times New Roman"/>
          <w:b/>
          <w:bCs/>
          <w:color w:val="000000"/>
          <w:sz w:val="28"/>
          <w:szCs w:val="28"/>
          <w:lang w:eastAsia="ru-RU"/>
        </w:rPr>
        <w:t>, а не фотографируем. Фотография, кстати, тоже может выдать на-гора такие цвета, о которых вы и не помыслили бы, но это тема другой статьи.</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После того, как краска на кучах деревьев просохнет, тонкой кисточкой нарисуем стволы и обозначим большие ветки. Предварительно - или как получится - надобно усилить цвет речной воды и одновременно нарисовать кусты на берегу, плавно переходящие в свое отражение. Как нарисованы кусты - хорошо видно на </w:t>
      </w:r>
      <w:r w:rsidRPr="00DF2AFB">
        <w:rPr>
          <w:rFonts w:ascii="Times New Roman" w:eastAsia="Times New Roman" w:hAnsi="Times New Roman" w:cs="Times New Roman"/>
          <w:b/>
          <w:bCs/>
          <w:color w:val="7D361C"/>
          <w:sz w:val="28"/>
          <w:szCs w:val="28"/>
          <w:lang w:eastAsia="ru-RU"/>
        </w:rPr>
        <w:t>увеличенном фрагменте акварели</w:t>
      </w:r>
      <w:r w:rsidRPr="00DF2AFB">
        <w:rPr>
          <w:rFonts w:ascii="Times New Roman" w:eastAsia="Times New Roman" w:hAnsi="Times New Roman" w:cs="Times New Roman"/>
          <w:b/>
          <w:bCs/>
          <w:color w:val="000000"/>
          <w:sz w:val="28"/>
          <w:szCs w:val="28"/>
          <w:lang w:eastAsia="ru-RU"/>
        </w:rPr>
        <w:t>.</w:t>
      </w:r>
    </w:p>
    <w:p w:rsid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Рисунок зимней речки готов. Высушите его, положите в тяжелую стопку бумаги и не доставайте миниму неделю. А после вы уже будете готовы посмотреть на картинку свежим взглядом и подумать. что было сделано не так хорошо, как можно было бы сделать.</w:t>
      </w:r>
    </w:p>
    <w:p w:rsidR="0027501D" w:rsidRDefault="0027501D" w:rsidP="0027501D">
      <w:pPr>
        <w:jc w:val="center"/>
        <w:rPr>
          <w:rFonts w:ascii="Times New Roman" w:hAnsi="Times New Roman" w:cs="Times New Roman"/>
          <w:b/>
          <w:sz w:val="40"/>
          <w:szCs w:val="40"/>
        </w:rPr>
      </w:pPr>
    </w:p>
    <w:p w:rsidR="0027501D" w:rsidRPr="00DF2AFB" w:rsidRDefault="0027501D" w:rsidP="0027501D">
      <w:pPr>
        <w:jc w:val="center"/>
        <w:rPr>
          <w:rFonts w:ascii="Times New Roman" w:hAnsi="Times New Roman" w:cs="Times New Roman"/>
          <w:b/>
          <w:sz w:val="40"/>
          <w:szCs w:val="40"/>
        </w:rPr>
      </w:pPr>
      <w:r w:rsidRPr="00DF2AFB">
        <w:rPr>
          <w:rFonts w:ascii="Times New Roman" w:hAnsi="Times New Roman" w:cs="Times New Roman"/>
          <w:b/>
          <w:sz w:val="40"/>
          <w:szCs w:val="40"/>
        </w:rPr>
        <w:t>Рисуем море</w:t>
      </w:r>
    </w:p>
    <w:p w:rsidR="0027501D" w:rsidRDefault="0027501D"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27501D" w:rsidRPr="0027501D" w:rsidRDefault="0027501D" w:rsidP="0027501D">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7E8213C7" wp14:editId="5F3DB838">
            <wp:extent cx="4559300" cy="3213100"/>
            <wp:effectExtent l="0" t="0" r="0" b="6350"/>
            <wp:docPr id="3" name="Рисунок 3" descr="D:\DOKUM\ДОКУМЕНТЫ\презен из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ДОКУМЕНТЫ\презен изо\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3213100"/>
                    </a:xfrm>
                    <a:prstGeom prst="rect">
                      <a:avLst/>
                    </a:prstGeom>
                    <a:noFill/>
                    <a:ln>
                      <a:noFill/>
                    </a:ln>
                  </pic:spPr>
                </pic:pic>
              </a:graphicData>
            </a:graphic>
          </wp:inline>
        </w:drawing>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Если присмотреться, </w:t>
      </w:r>
      <w:r w:rsidRPr="00DF2AFB">
        <w:rPr>
          <w:rFonts w:ascii="Times New Roman" w:eastAsia="Times New Roman" w:hAnsi="Times New Roman" w:cs="Times New Roman"/>
          <w:b/>
          <w:bCs/>
          <w:color w:val="7D361C"/>
          <w:sz w:val="28"/>
          <w:szCs w:val="28"/>
          <w:lang w:eastAsia="ru-RU"/>
        </w:rPr>
        <w:t>акварельная бумага</w:t>
      </w:r>
      <w:r w:rsidRPr="00DF2AFB">
        <w:rPr>
          <w:rFonts w:ascii="Times New Roman" w:eastAsia="Times New Roman" w:hAnsi="Times New Roman" w:cs="Times New Roman"/>
          <w:b/>
          <w:bCs/>
          <w:color w:val="000000"/>
          <w:sz w:val="28"/>
          <w:szCs w:val="28"/>
          <w:lang w:eastAsia="ru-RU"/>
        </w:rPr>
        <w:t xml:space="preserve"> для этого рисунка расположена "неправильно" - текстура поверхности не вполне располагает к длительному высыханию и способствует стеканию краски вниз. Однако в данном случае воды было использовано так много, что </w:t>
      </w:r>
      <w:r w:rsidRPr="00DF2AFB">
        <w:rPr>
          <w:rFonts w:ascii="Times New Roman" w:eastAsia="Times New Roman" w:hAnsi="Times New Roman" w:cs="Times New Roman"/>
          <w:b/>
          <w:bCs/>
          <w:color w:val="000000"/>
          <w:sz w:val="28"/>
          <w:szCs w:val="28"/>
          <w:lang w:eastAsia="ru-RU"/>
        </w:rPr>
        <w:lastRenderedPageBreak/>
        <w:t>расположение листа несущественно. К тому же основное положение бумаги было - горизонтальное, а не с наклоном.</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7D361C"/>
          <w:sz w:val="28"/>
          <w:szCs w:val="28"/>
          <w:lang w:eastAsia="ru-RU"/>
        </w:rPr>
        <w:t>Краски</w:t>
      </w:r>
      <w:r w:rsidRPr="00DF2AFB">
        <w:rPr>
          <w:rFonts w:ascii="Times New Roman" w:eastAsia="Times New Roman" w:hAnsi="Times New Roman" w:cs="Times New Roman"/>
          <w:b/>
          <w:bCs/>
          <w:color w:val="000000"/>
          <w:sz w:val="28"/>
          <w:szCs w:val="28"/>
          <w:lang w:eastAsia="ru-RU"/>
        </w:rPr>
        <w:t xml:space="preserve"> использовано не так много, как </w:t>
      </w:r>
      <w:r w:rsidRPr="00DF2AFB">
        <w:rPr>
          <w:rFonts w:ascii="Times New Roman" w:eastAsia="Times New Roman" w:hAnsi="Times New Roman" w:cs="Times New Roman"/>
          <w:b/>
          <w:bCs/>
          <w:i/>
          <w:iCs/>
          <w:color w:val="006400"/>
          <w:sz w:val="28"/>
          <w:szCs w:val="28"/>
          <w:lang w:eastAsia="ru-RU"/>
        </w:rPr>
        <w:t>воды</w:t>
      </w:r>
      <w:r w:rsidRPr="00DF2AFB">
        <w:rPr>
          <w:rFonts w:ascii="Times New Roman" w:eastAsia="Times New Roman" w:hAnsi="Times New Roman" w:cs="Times New Roman"/>
          <w:b/>
          <w:bCs/>
          <w:color w:val="000000"/>
          <w:sz w:val="28"/>
          <w:szCs w:val="28"/>
          <w:lang w:eastAsia="ru-RU"/>
        </w:rPr>
        <w:t>, поэтому рисунок остался прозрачным, но приобрел некоторую - и довольно заметную "воздушность" атмосферы, чего, собственно, я и добивался.</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Выбранная гамма любопытна. Само по себе сочетание сине-зеленого, розового и коричневого гармонично (на мой вкус - и надеюсь, на ваш тоже). Однако, розовый и коричневый использованы только для контрастных акцентов на небе и мокрых бетонных волноломах. И ни один цвет не соответствует полностью природному, естественному цвету неба, морской воды и камней. Но оттенки близки к реальным - измените немного голубовато-зеленый, и он станет настоящим цветом моря в шторм. Уберите насыщенность из коричневого - получите покрытые водорослями железобетонные блоки. А без розовато-красного </w:t>
      </w:r>
      <w:r w:rsidRPr="00DF2AFB">
        <w:rPr>
          <w:rFonts w:ascii="Times New Roman" w:eastAsia="Times New Roman" w:hAnsi="Times New Roman" w:cs="Times New Roman"/>
          <w:b/>
          <w:bCs/>
          <w:color w:val="7D361C"/>
          <w:sz w:val="28"/>
          <w:szCs w:val="28"/>
          <w:lang w:eastAsia="ru-RU"/>
        </w:rPr>
        <w:t>рисунок</w:t>
      </w:r>
      <w:r w:rsidRPr="00DF2AFB">
        <w:rPr>
          <w:rFonts w:ascii="Times New Roman" w:eastAsia="Times New Roman" w:hAnsi="Times New Roman" w:cs="Times New Roman"/>
          <w:b/>
          <w:bCs/>
          <w:color w:val="000000"/>
          <w:sz w:val="28"/>
          <w:szCs w:val="28"/>
          <w:lang w:eastAsia="ru-RU"/>
        </w:rPr>
        <w:t xml:space="preserve"> был бы намного скучнее.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Мы видим, что </w:t>
      </w:r>
      <w:r w:rsidRPr="00DF2AFB">
        <w:rPr>
          <w:rFonts w:ascii="Times New Roman" w:eastAsia="Times New Roman" w:hAnsi="Times New Roman" w:cs="Times New Roman"/>
          <w:b/>
          <w:bCs/>
          <w:color w:val="7D361C"/>
          <w:sz w:val="28"/>
          <w:szCs w:val="28"/>
          <w:lang w:eastAsia="ru-RU"/>
        </w:rPr>
        <w:t>белой бумаги</w:t>
      </w:r>
      <w:r w:rsidRPr="00DF2AFB">
        <w:rPr>
          <w:rFonts w:ascii="Times New Roman" w:eastAsia="Times New Roman" w:hAnsi="Times New Roman" w:cs="Times New Roman"/>
          <w:b/>
          <w:bCs/>
          <w:color w:val="000000"/>
          <w:sz w:val="28"/>
          <w:szCs w:val="28"/>
          <w:lang w:eastAsia="ru-RU"/>
        </w:rPr>
        <w:t xml:space="preserve"> совсем не осталось. Изначально почти весь лист был залит краской цвета морской волны, в которую добавлялась вода, еще вода, краска, розовая краска в верхней части рисунка, часть жидкости убиралась кисточкой. Высыхая, растворенный в воде </w:t>
      </w:r>
      <w:r w:rsidRPr="00DF2AFB">
        <w:rPr>
          <w:rFonts w:ascii="Times New Roman" w:eastAsia="Times New Roman" w:hAnsi="Times New Roman" w:cs="Times New Roman"/>
          <w:b/>
          <w:bCs/>
          <w:i/>
          <w:iCs/>
          <w:color w:val="006400"/>
          <w:sz w:val="28"/>
          <w:szCs w:val="28"/>
          <w:lang w:eastAsia="ru-RU"/>
        </w:rPr>
        <w:t>пигмент</w:t>
      </w:r>
      <w:r w:rsidRPr="00DF2AFB">
        <w:rPr>
          <w:rFonts w:ascii="Times New Roman" w:eastAsia="Times New Roman" w:hAnsi="Times New Roman" w:cs="Times New Roman"/>
          <w:b/>
          <w:bCs/>
          <w:color w:val="000000"/>
          <w:sz w:val="28"/>
          <w:szCs w:val="28"/>
          <w:lang w:eastAsia="ru-RU"/>
        </w:rPr>
        <w:t xml:space="preserve"> оставлял линии, образовавшие рисунок моря. Как это все делалось, описать трудно, да и нужды нет, потому что за вас рисует вода.</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Сине-зеленый цвет просвечивает сквозь коричневый, а густо-коричневым нарисованы металлические ржавые петли, за которые бетонные плиты поднимались краном.</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Все вместе представляет собой </w:t>
      </w:r>
      <w:r w:rsidRPr="00DF2AFB">
        <w:rPr>
          <w:rFonts w:ascii="Times New Roman" w:eastAsia="Times New Roman" w:hAnsi="Times New Roman" w:cs="Times New Roman"/>
          <w:b/>
          <w:bCs/>
          <w:color w:val="8B0000"/>
          <w:sz w:val="28"/>
          <w:szCs w:val="28"/>
          <w:lang w:eastAsia="ru-RU"/>
        </w:rPr>
        <w:t>пример акварельного рисунка</w:t>
      </w:r>
      <w:r w:rsidRPr="00DF2AFB">
        <w:rPr>
          <w:rFonts w:ascii="Times New Roman" w:eastAsia="Times New Roman" w:hAnsi="Times New Roman" w:cs="Times New Roman"/>
          <w:b/>
          <w:bCs/>
          <w:color w:val="000000"/>
          <w:sz w:val="28"/>
          <w:szCs w:val="28"/>
          <w:lang w:eastAsia="ru-RU"/>
        </w:rPr>
        <w:t xml:space="preserve">, почти </w:t>
      </w:r>
      <w:r w:rsidRPr="00DF2AFB">
        <w:rPr>
          <w:rFonts w:ascii="Times New Roman" w:eastAsia="Times New Roman" w:hAnsi="Times New Roman" w:cs="Times New Roman"/>
          <w:b/>
          <w:bCs/>
          <w:i/>
          <w:iCs/>
          <w:color w:val="006400"/>
          <w:sz w:val="28"/>
          <w:szCs w:val="28"/>
          <w:lang w:eastAsia="ru-RU"/>
        </w:rPr>
        <w:t>абстрактного</w:t>
      </w:r>
      <w:r w:rsidRPr="00DF2AFB">
        <w:rPr>
          <w:rFonts w:ascii="Times New Roman" w:eastAsia="Times New Roman" w:hAnsi="Times New Roman" w:cs="Times New Roman"/>
          <w:b/>
          <w:bCs/>
          <w:color w:val="000000"/>
          <w:sz w:val="28"/>
          <w:szCs w:val="28"/>
          <w:lang w:eastAsia="ru-RU"/>
        </w:rPr>
        <w:t xml:space="preserve">, нереального, но дающего превосходное впечатление шторма на морском берегу и влажного, полного водяных брызг воздуха. Это намного больше </w:t>
      </w:r>
      <w:r w:rsidRPr="00DF2AFB">
        <w:rPr>
          <w:rFonts w:ascii="Times New Roman" w:eastAsia="Times New Roman" w:hAnsi="Times New Roman" w:cs="Times New Roman"/>
          <w:b/>
          <w:bCs/>
          <w:color w:val="7D361C"/>
          <w:sz w:val="28"/>
          <w:szCs w:val="28"/>
          <w:lang w:eastAsia="ru-RU"/>
        </w:rPr>
        <w:t>живопись</w:t>
      </w:r>
      <w:r w:rsidRPr="00DF2AFB">
        <w:rPr>
          <w:rFonts w:ascii="Times New Roman" w:eastAsia="Times New Roman" w:hAnsi="Times New Roman" w:cs="Times New Roman"/>
          <w:b/>
          <w:bCs/>
          <w:color w:val="000000"/>
          <w:sz w:val="28"/>
          <w:szCs w:val="28"/>
          <w:lang w:eastAsia="ru-RU"/>
        </w:rPr>
        <w:t xml:space="preserve">, чем </w:t>
      </w:r>
      <w:r w:rsidRPr="00DF2AFB">
        <w:rPr>
          <w:rFonts w:ascii="Times New Roman" w:eastAsia="Times New Roman" w:hAnsi="Times New Roman" w:cs="Times New Roman"/>
          <w:b/>
          <w:bCs/>
          <w:i/>
          <w:iCs/>
          <w:color w:val="006400"/>
          <w:sz w:val="28"/>
          <w:szCs w:val="28"/>
          <w:lang w:eastAsia="ru-RU"/>
        </w:rPr>
        <w:t>рисунок</w:t>
      </w:r>
      <w:r w:rsidRPr="00DF2AFB">
        <w:rPr>
          <w:rFonts w:ascii="Times New Roman" w:eastAsia="Times New Roman" w:hAnsi="Times New Roman" w:cs="Times New Roman"/>
          <w:b/>
          <w:bCs/>
          <w:color w:val="000000"/>
          <w:sz w:val="28"/>
          <w:szCs w:val="28"/>
          <w:lang w:eastAsia="ru-RU"/>
        </w:rPr>
        <w:t xml:space="preserve"> - надо было только наметить линию горизонта и контуры волнореза.</w:t>
      </w:r>
    </w:p>
    <w:p w:rsidR="0027501D" w:rsidRDefault="0027501D" w:rsidP="00DF2AFB">
      <w:pPr>
        <w:jc w:val="center"/>
        <w:rPr>
          <w:rFonts w:ascii="Times New Roman" w:hAnsi="Times New Roman" w:cs="Times New Roman"/>
          <w:b/>
          <w:sz w:val="40"/>
          <w:szCs w:val="40"/>
        </w:rPr>
      </w:pPr>
    </w:p>
    <w:p w:rsidR="0027501D" w:rsidRDefault="0027501D" w:rsidP="00DF2AFB">
      <w:pPr>
        <w:jc w:val="center"/>
        <w:rPr>
          <w:rFonts w:ascii="Times New Roman" w:hAnsi="Times New Roman" w:cs="Times New Roman"/>
          <w:b/>
          <w:sz w:val="40"/>
          <w:szCs w:val="40"/>
        </w:rPr>
      </w:pPr>
    </w:p>
    <w:p w:rsidR="0027501D" w:rsidRDefault="0027501D" w:rsidP="00DF2AFB">
      <w:pPr>
        <w:jc w:val="center"/>
        <w:rPr>
          <w:rFonts w:ascii="Times New Roman" w:hAnsi="Times New Roman" w:cs="Times New Roman"/>
          <w:b/>
          <w:sz w:val="40"/>
          <w:szCs w:val="40"/>
        </w:rPr>
      </w:pPr>
    </w:p>
    <w:p w:rsidR="00DF2AFB" w:rsidRDefault="00DF2AFB" w:rsidP="00DF2AFB">
      <w:pPr>
        <w:jc w:val="center"/>
        <w:rPr>
          <w:rFonts w:ascii="Times New Roman" w:hAnsi="Times New Roman" w:cs="Times New Roman"/>
          <w:b/>
          <w:sz w:val="40"/>
          <w:szCs w:val="40"/>
        </w:rPr>
      </w:pPr>
      <w:r w:rsidRPr="00DF2AFB">
        <w:rPr>
          <w:rFonts w:ascii="Times New Roman" w:hAnsi="Times New Roman" w:cs="Times New Roman"/>
          <w:b/>
          <w:sz w:val="40"/>
          <w:szCs w:val="40"/>
        </w:rPr>
        <w:t>Луна и озеро</w:t>
      </w:r>
    </w:p>
    <w:p w:rsidR="0027501D" w:rsidRDefault="0027501D" w:rsidP="00DF2AFB">
      <w:pPr>
        <w:jc w:val="center"/>
        <w:rPr>
          <w:rFonts w:ascii="Times New Roman" w:hAnsi="Times New Roman" w:cs="Times New Roman"/>
          <w:b/>
          <w:sz w:val="40"/>
          <w:szCs w:val="40"/>
        </w:rPr>
      </w:pPr>
      <w:r>
        <w:rPr>
          <w:rFonts w:ascii="Times New Roman" w:hAnsi="Times New Roman" w:cs="Times New Roman"/>
          <w:b/>
          <w:noProof/>
          <w:sz w:val="40"/>
          <w:szCs w:val="40"/>
          <w:lang w:eastAsia="ru-RU"/>
        </w:rPr>
        <w:lastRenderedPageBreak/>
        <w:drawing>
          <wp:inline distT="0" distB="0" distL="0" distR="0">
            <wp:extent cx="3505200" cy="4686300"/>
            <wp:effectExtent l="0" t="0" r="0" b="0"/>
            <wp:docPr id="4" name="Рисунок 4" descr="D:\DOKUM\ДОКУМЕНТЫ\презен из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KUM\ДОКУМЕНТЫ\презен изо\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686300"/>
                    </a:xfrm>
                    <a:prstGeom prst="rect">
                      <a:avLst/>
                    </a:prstGeom>
                    <a:noFill/>
                    <a:ln>
                      <a:noFill/>
                    </a:ln>
                  </pic:spPr>
                </pic:pic>
              </a:graphicData>
            </a:graphic>
          </wp:inline>
        </w:drawing>
      </w:r>
    </w:p>
    <w:p w:rsidR="0027501D" w:rsidRPr="00DF2AFB" w:rsidRDefault="0027501D" w:rsidP="00DF2AFB">
      <w:pPr>
        <w:jc w:val="center"/>
        <w:rPr>
          <w:rFonts w:ascii="Times New Roman" w:hAnsi="Times New Roman" w:cs="Times New Roman"/>
          <w:b/>
          <w:sz w:val="40"/>
          <w:szCs w:val="40"/>
        </w:rPr>
      </w:pP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Отражение Луны, видимое одновременно с Луной - это самая обыкновенная лунная дорожка. </w:t>
      </w:r>
      <w:r w:rsidRPr="00DF2AFB">
        <w:rPr>
          <w:rFonts w:ascii="Times New Roman" w:eastAsia="Times New Roman" w:hAnsi="Times New Roman" w:cs="Times New Roman"/>
          <w:b/>
          <w:bCs/>
          <w:color w:val="8B0000"/>
          <w:sz w:val="28"/>
          <w:szCs w:val="28"/>
          <w:lang w:eastAsia="ru-RU"/>
        </w:rPr>
        <w:t>Нарисовать</w:t>
      </w:r>
      <w:r w:rsidRPr="00DF2AFB">
        <w:rPr>
          <w:rFonts w:ascii="Times New Roman" w:eastAsia="Times New Roman" w:hAnsi="Times New Roman" w:cs="Times New Roman"/>
          <w:b/>
          <w:bCs/>
          <w:color w:val="000000"/>
          <w:sz w:val="28"/>
          <w:szCs w:val="28"/>
          <w:lang w:eastAsia="ru-RU"/>
        </w:rPr>
        <w:t xml:space="preserve"> ее проще простого - подцветить бумагу выбранным оттенком. В данном случае это лимонно-желтый. Очертания луны предварительно стоит наметить </w:t>
      </w:r>
      <w:r w:rsidRPr="00DF2AFB">
        <w:rPr>
          <w:rFonts w:ascii="Times New Roman" w:eastAsia="Times New Roman" w:hAnsi="Times New Roman" w:cs="Times New Roman"/>
          <w:b/>
          <w:bCs/>
          <w:i/>
          <w:iCs/>
          <w:color w:val="006400"/>
          <w:sz w:val="28"/>
          <w:szCs w:val="28"/>
          <w:lang w:eastAsia="ru-RU"/>
        </w:rPr>
        <w:t>карандашом</w:t>
      </w:r>
      <w:r w:rsidRPr="00DF2AFB">
        <w:rPr>
          <w:rFonts w:ascii="Times New Roman" w:eastAsia="Times New Roman" w:hAnsi="Times New Roman" w:cs="Times New Roman"/>
          <w:b/>
          <w:bCs/>
          <w:color w:val="000000"/>
          <w:sz w:val="28"/>
          <w:szCs w:val="28"/>
          <w:lang w:eastAsia="ru-RU"/>
        </w:rPr>
        <w:t xml:space="preserve">. </w:t>
      </w:r>
      <w:r w:rsidRPr="00DF2AFB">
        <w:rPr>
          <w:rFonts w:ascii="Times New Roman" w:eastAsia="Times New Roman" w:hAnsi="Times New Roman" w:cs="Times New Roman"/>
          <w:b/>
          <w:bCs/>
          <w:color w:val="7D361C"/>
          <w:sz w:val="28"/>
          <w:szCs w:val="28"/>
          <w:lang w:eastAsia="ru-RU"/>
        </w:rPr>
        <w:t>Карандаш с готовой акварели не надо даже пытаться стереть!</w:t>
      </w:r>
      <w:r w:rsidRPr="00DF2AFB">
        <w:rPr>
          <w:rFonts w:ascii="Times New Roman" w:eastAsia="Times New Roman" w:hAnsi="Times New Roman" w:cs="Times New Roman"/>
          <w:b/>
          <w:bCs/>
          <w:color w:val="000000"/>
          <w:sz w:val="28"/>
          <w:szCs w:val="28"/>
          <w:lang w:eastAsia="ru-RU"/>
        </w:rPr>
        <w:t xml:space="preserve"> Просто поверьте, что так и надо сделать. Линии будут незаметны, а кто заметит - тот, при достаточном понимании вопроса, сочтет их частью работы. Конечно, здесь карандаш не играет большой роли, но какое-то упорядочение в цветные затеки он привносит.</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На первом этапе </w:t>
      </w:r>
      <w:r w:rsidRPr="00DF2AFB">
        <w:rPr>
          <w:rFonts w:ascii="Times New Roman" w:eastAsia="Times New Roman" w:hAnsi="Times New Roman" w:cs="Times New Roman"/>
          <w:b/>
          <w:bCs/>
          <w:color w:val="7D361C"/>
          <w:sz w:val="28"/>
          <w:szCs w:val="28"/>
          <w:lang w:eastAsia="ru-RU"/>
        </w:rPr>
        <w:t>работы красками</w:t>
      </w:r>
      <w:r w:rsidRPr="00DF2AFB">
        <w:rPr>
          <w:rFonts w:ascii="Times New Roman" w:eastAsia="Times New Roman" w:hAnsi="Times New Roman" w:cs="Times New Roman"/>
          <w:b/>
          <w:bCs/>
          <w:color w:val="000000"/>
          <w:sz w:val="28"/>
          <w:szCs w:val="28"/>
          <w:lang w:eastAsia="ru-RU"/>
        </w:rPr>
        <w:t xml:space="preserve"> надо намочить лист и в момент, когда лужицы просохли, но бумага еще сырая, нанести краску - желтую на Луну и лунную дорожку, светло-коричневую на доски, черно-зеленую на небо. Небо не должно быть непрозрачно-темным, в этом заключается смысл рисования акварелью.</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Стволы деревьев и снег на горах, видимых на заднем плане, оставляем белым. Не вполне белым, а почти белым. Чисто белый цвет визуально приобретет оттенок, </w:t>
      </w:r>
      <w:r w:rsidRPr="00DF2AFB">
        <w:rPr>
          <w:rFonts w:ascii="Times New Roman" w:eastAsia="Times New Roman" w:hAnsi="Times New Roman" w:cs="Times New Roman"/>
          <w:b/>
          <w:bCs/>
          <w:i/>
          <w:iCs/>
          <w:color w:val="006400"/>
          <w:sz w:val="28"/>
          <w:szCs w:val="28"/>
          <w:lang w:eastAsia="ru-RU"/>
        </w:rPr>
        <w:t>дополнительный</w:t>
      </w:r>
      <w:r w:rsidRPr="00DF2AFB">
        <w:rPr>
          <w:rFonts w:ascii="Times New Roman" w:eastAsia="Times New Roman" w:hAnsi="Times New Roman" w:cs="Times New Roman"/>
          <w:b/>
          <w:bCs/>
          <w:color w:val="000000"/>
          <w:sz w:val="28"/>
          <w:szCs w:val="28"/>
          <w:lang w:eastAsia="ru-RU"/>
        </w:rPr>
        <w:t xml:space="preserve"> к общему тону рисунка, а это нам </w:t>
      </w:r>
      <w:r w:rsidRPr="00DF2AFB">
        <w:rPr>
          <w:rFonts w:ascii="Times New Roman" w:eastAsia="Times New Roman" w:hAnsi="Times New Roman" w:cs="Times New Roman"/>
          <w:b/>
          <w:bCs/>
          <w:color w:val="000000"/>
          <w:sz w:val="28"/>
          <w:szCs w:val="28"/>
          <w:lang w:eastAsia="ru-RU"/>
        </w:rPr>
        <w:lastRenderedPageBreak/>
        <w:t>совсем не нужно. Все цветовые контрасты в по-настоящему стильной и изящной работе должны иметь место только внутри заданной гаммы, больше того - во всякий цвет необходимо подмешать немного фонового. Хотя бы за счет предварительно затонированой бумаги.</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Когда начнет просыхать основной красочный слой, можно усилить оттенки в требуемых местах и нарисовать облака, кусты и прочие детали, границы которых должны быть слегка размытыми.</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А когда высохнет </w:t>
      </w:r>
      <w:r w:rsidRPr="00DF2AFB">
        <w:rPr>
          <w:rFonts w:ascii="Times New Roman" w:eastAsia="Times New Roman" w:hAnsi="Times New Roman" w:cs="Times New Roman"/>
          <w:b/>
          <w:bCs/>
          <w:color w:val="8B0000"/>
          <w:sz w:val="28"/>
          <w:szCs w:val="28"/>
          <w:lang w:eastAsia="ru-RU"/>
        </w:rPr>
        <w:t>весь рисунок</w:t>
      </w:r>
      <w:r w:rsidRPr="00DF2AFB">
        <w:rPr>
          <w:rFonts w:ascii="Times New Roman" w:eastAsia="Times New Roman" w:hAnsi="Times New Roman" w:cs="Times New Roman"/>
          <w:b/>
          <w:bCs/>
          <w:color w:val="000000"/>
          <w:sz w:val="28"/>
          <w:szCs w:val="28"/>
          <w:lang w:eastAsia="ru-RU"/>
        </w:rPr>
        <w:t>, обозначим коричневой краской ветки деревьев, тени на поручнях и щели между досками мостков.</w:t>
      </w:r>
    </w:p>
    <w:p w:rsidR="0027501D" w:rsidRPr="0027501D" w:rsidRDefault="00DF2AFB" w:rsidP="0027501D">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i/>
          <w:iCs/>
          <w:color w:val="006400"/>
          <w:sz w:val="28"/>
          <w:szCs w:val="28"/>
          <w:lang w:eastAsia="ru-RU"/>
        </w:rPr>
        <w:t>Как рисовать звезды</w:t>
      </w:r>
      <w:r w:rsidRPr="00DF2AFB">
        <w:rPr>
          <w:rFonts w:ascii="Times New Roman" w:eastAsia="Times New Roman" w:hAnsi="Times New Roman" w:cs="Times New Roman"/>
          <w:b/>
          <w:bCs/>
          <w:color w:val="000000"/>
          <w:sz w:val="28"/>
          <w:szCs w:val="28"/>
          <w:lang w:eastAsia="ru-RU"/>
        </w:rPr>
        <w:t xml:space="preserve">, обсуждать не станем - в ясную лунную ночь их обычно не видно :) Получившуюся </w:t>
      </w:r>
      <w:r w:rsidRPr="00DF2AFB">
        <w:rPr>
          <w:rFonts w:ascii="Times New Roman" w:eastAsia="Times New Roman" w:hAnsi="Times New Roman" w:cs="Times New Roman"/>
          <w:b/>
          <w:bCs/>
          <w:color w:val="8B0000"/>
          <w:sz w:val="28"/>
          <w:szCs w:val="28"/>
          <w:lang w:eastAsia="ru-RU"/>
        </w:rPr>
        <w:t>акварель можно просто вставить в деревянную некрашеную рамку</w:t>
      </w:r>
      <w:r w:rsidRPr="00DF2AFB">
        <w:rPr>
          <w:rFonts w:ascii="Times New Roman" w:eastAsia="Times New Roman" w:hAnsi="Times New Roman" w:cs="Times New Roman"/>
          <w:b/>
          <w:bCs/>
          <w:color w:val="000000"/>
          <w:sz w:val="28"/>
          <w:szCs w:val="28"/>
          <w:lang w:eastAsia="ru-RU"/>
        </w:rPr>
        <w:t>, она и без полей будет хорошо гармонировать с довольно темным рисунком.</w:t>
      </w:r>
    </w:p>
    <w:p w:rsidR="00DF2AFB" w:rsidRDefault="00DF2AFB" w:rsidP="00DF2AFB">
      <w:pPr>
        <w:jc w:val="center"/>
        <w:rPr>
          <w:rFonts w:ascii="Times New Roman" w:hAnsi="Times New Roman" w:cs="Times New Roman"/>
          <w:b/>
          <w:sz w:val="40"/>
          <w:szCs w:val="40"/>
        </w:rPr>
      </w:pPr>
      <w:r w:rsidRPr="00DF2AFB">
        <w:rPr>
          <w:rFonts w:ascii="Times New Roman" w:hAnsi="Times New Roman" w:cs="Times New Roman"/>
          <w:b/>
          <w:sz w:val="40"/>
          <w:szCs w:val="40"/>
        </w:rPr>
        <w:t>Деревья</w:t>
      </w:r>
    </w:p>
    <w:p w:rsidR="0027501D" w:rsidRDefault="0027501D" w:rsidP="00DF2AFB">
      <w:pPr>
        <w:jc w:val="center"/>
        <w:rPr>
          <w:rFonts w:ascii="Times New Roman" w:hAnsi="Times New Roman" w:cs="Times New Roman"/>
          <w:b/>
          <w:sz w:val="40"/>
          <w:szCs w:val="40"/>
        </w:rPr>
      </w:pPr>
    </w:p>
    <w:p w:rsidR="0027501D" w:rsidRPr="00DF2AFB" w:rsidRDefault="0027501D" w:rsidP="00DF2AFB">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14:anchorId="16948A54" wp14:editId="5B8B8923">
            <wp:extent cx="3797300" cy="3771900"/>
            <wp:effectExtent l="0" t="0" r="0" b="0"/>
            <wp:docPr id="5" name="Рисунок 5" descr="D:\DOKUM\ДОКУМЕНТЫ\презен из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KUM\ДОКУМЕНТЫ\презен изо\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0" cy="3771900"/>
                    </a:xfrm>
                    <a:prstGeom prst="rect">
                      <a:avLst/>
                    </a:prstGeom>
                    <a:noFill/>
                    <a:ln>
                      <a:noFill/>
                    </a:ln>
                  </pic:spPr>
                </pic:pic>
              </a:graphicData>
            </a:graphic>
          </wp:inline>
        </w:drawing>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Сейчас мы нарисуем отдельно стоящие </w:t>
      </w:r>
      <w:r w:rsidRPr="00DF2AFB">
        <w:rPr>
          <w:rFonts w:ascii="Times New Roman" w:eastAsia="Times New Roman" w:hAnsi="Times New Roman" w:cs="Times New Roman"/>
          <w:b/>
          <w:bCs/>
          <w:color w:val="7D361C"/>
          <w:sz w:val="28"/>
          <w:szCs w:val="28"/>
          <w:lang w:eastAsia="ru-RU"/>
        </w:rPr>
        <w:t>деревья на фоне леса и облачного неба</w:t>
      </w:r>
      <w:r w:rsidRPr="00DF2AFB">
        <w:rPr>
          <w:rFonts w:ascii="Times New Roman" w:eastAsia="Times New Roman" w:hAnsi="Times New Roman" w:cs="Times New Roman"/>
          <w:b/>
          <w:bCs/>
          <w:color w:val="000000"/>
          <w:sz w:val="28"/>
          <w:szCs w:val="28"/>
          <w:lang w:eastAsia="ru-RU"/>
        </w:rPr>
        <w:t>. Небо будем рисовать "снизу вверх". Сначала в нижней части рисунка выкрасим фон, он же основной оттенок переднего плана - светло-коричневый. На уровне закатного неба используем густо-</w:t>
      </w:r>
      <w:r w:rsidRPr="00DF2AFB">
        <w:rPr>
          <w:rFonts w:ascii="Times New Roman" w:eastAsia="Times New Roman" w:hAnsi="Times New Roman" w:cs="Times New Roman"/>
          <w:b/>
          <w:bCs/>
          <w:color w:val="000000"/>
          <w:sz w:val="28"/>
          <w:szCs w:val="28"/>
          <w:lang w:eastAsia="ru-RU"/>
        </w:rPr>
        <w:lastRenderedPageBreak/>
        <w:t>оранжевый цвет - он создает впечатление источника света за счет своего исключительно теплого оттенка. Аналогичную роль может сыграть желтый, но ярко-желтый имеет меньше связи с естественным цветом неба над горизонтом при закате.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Рядом с полупросохшей оранжевой полосой рисуем серовато-голубое небо и растягиваем цвет вверх - получится почти белое </w:t>
      </w:r>
      <w:r w:rsidRPr="00DF2AFB">
        <w:rPr>
          <w:rFonts w:ascii="Times New Roman" w:eastAsia="Times New Roman" w:hAnsi="Times New Roman" w:cs="Times New Roman"/>
          <w:b/>
          <w:bCs/>
          <w:color w:val="7D361C"/>
          <w:sz w:val="28"/>
          <w:szCs w:val="28"/>
          <w:lang w:eastAsia="ru-RU"/>
        </w:rPr>
        <w:t>облако</w:t>
      </w:r>
      <w:r w:rsidRPr="00DF2AFB">
        <w:rPr>
          <w:rFonts w:ascii="Times New Roman" w:eastAsia="Times New Roman" w:hAnsi="Times New Roman" w:cs="Times New Roman"/>
          <w:b/>
          <w:bCs/>
          <w:color w:val="000000"/>
          <w:sz w:val="28"/>
          <w:szCs w:val="28"/>
          <w:lang w:eastAsia="ru-RU"/>
        </w:rPr>
        <w:t>. Повторяем операцию с более темными оттенками голубого и сине-фиолетовго еще два раза. На что это похоже и бывает ли так в природе - размышлять нет необходимости. Задача заключалась в создании настроения для всей работы и фона для силуэтов деревьев.</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Деревья</w:t>
      </w:r>
      <w:r w:rsidRPr="00DF2AFB">
        <w:rPr>
          <w:rFonts w:ascii="Times New Roman" w:eastAsia="Times New Roman" w:hAnsi="Times New Roman" w:cs="Times New Roman"/>
          <w:b/>
          <w:bCs/>
          <w:color w:val="000000"/>
          <w:sz w:val="28"/>
          <w:szCs w:val="28"/>
          <w:lang w:eastAsia="ru-RU"/>
        </w:rPr>
        <w:t xml:space="preserve"> будут не совсем силуэтами, определенное количество цвета мы все же используем. Сложность </w:t>
      </w:r>
      <w:r w:rsidRPr="00DF2AFB">
        <w:rPr>
          <w:rFonts w:ascii="Times New Roman" w:eastAsia="Times New Roman" w:hAnsi="Times New Roman" w:cs="Times New Roman"/>
          <w:b/>
          <w:bCs/>
          <w:i/>
          <w:iCs/>
          <w:color w:val="006400"/>
          <w:sz w:val="28"/>
          <w:szCs w:val="28"/>
          <w:lang w:eastAsia="ru-RU"/>
        </w:rPr>
        <w:t>рисования деревьев акварелью</w:t>
      </w:r>
      <w:r w:rsidRPr="00DF2AFB">
        <w:rPr>
          <w:rFonts w:ascii="Times New Roman" w:eastAsia="Times New Roman" w:hAnsi="Times New Roman" w:cs="Times New Roman"/>
          <w:b/>
          <w:bCs/>
          <w:color w:val="000000"/>
          <w:sz w:val="28"/>
          <w:szCs w:val="28"/>
          <w:lang w:eastAsia="ru-RU"/>
        </w:rPr>
        <w:t xml:space="preserve"> предсказуема - деревья состоят из очень большого количества листьев и веток, и в какой-то момент мы должны будем прекратить детализировать рисунок и изобразить просто цветное пятно. Размытое пятно заменит тонкие ветки или мелкие листья далеко отстоящего дерева.</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Короче говоря, для каждой породы деревьев необходимо изобрести свой хитрый прием.</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Под </w:t>
      </w:r>
      <w:r w:rsidRPr="00DF2AFB">
        <w:rPr>
          <w:rFonts w:ascii="Times New Roman" w:eastAsia="Times New Roman" w:hAnsi="Times New Roman" w:cs="Times New Roman"/>
          <w:b/>
          <w:bCs/>
          <w:color w:val="8B0000"/>
          <w:sz w:val="28"/>
          <w:szCs w:val="28"/>
          <w:lang w:eastAsia="ru-RU"/>
        </w:rPr>
        <w:t>ствол березы</w:t>
      </w:r>
      <w:r w:rsidRPr="00DF2AFB">
        <w:rPr>
          <w:rFonts w:ascii="Times New Roman" w:eastAsia="Times New Roman" w:hAnsi="Times New Roman" w:cs="Times New Roman"/>
          <w:b/>
          <w:bCs/>
          <w:color w:val="000000"/>
          <w:sz w:val="28"/>
          <w:szCs w:val="28"/>
          <w:lang w:eastAsia="ru-RU"/>
        </w:rPr>
        <w:t xml:space="preserve"> следует оставить светлую полосу - не белую, а светлую. А затем нарисовать всем известные черные полоски поперек ствола. Ветки березы спадают вниз, это также надо учесть. Ну, а листья при изображении дерева целиком рисовать надо так подробно, насколько хватит терпения :)</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Ствол сосны</w:t>
      </w:r>
      <w:r w:rsidRPr="00DF2AFB">
        <w:rPr>
          <w:rFonts w:ascii="Times New Roman" w:eastAsia="Times New Roman" w:hAnsi="Times New Roman" w:cs="Times New Roman"/>
          <w:b/>
          <w:bCs/>
          <w:color w:val="000000"/>
          <w:sz w:val="28"/>
          <w:szCs w:val="28"/>
          <w:lang w:eastAsia="ru-RU"/>
        </w:rPr>
        <w:t xml:space="preserve"> имеет красноватый оттенок, полоски коры на нем вертикальные и сгущаются в нижней части. Мы не японцы, хвоинки вырисовывать не станем, просто обозначим ярусы еще не отвалившихся ветвей оттенком темно-зеленого. Хорошо, если эти зеленые пятна слегка растекутся.</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Ель</w:t>
      </w:r>
      <w:r w:rsidRPr="00DF2AFB">
        <w:rPr>
          <w:rFonts w:ascii="Times New Roman" w:eastAsia="Times New Roman" w:hAnsi="Times New Roman" w:cs="Times New Roman"/>
          <w:b/>
          <w:bCs/>
          <w:color w:val="000000"/>
          <w:sz w:val="28"/>
          <w:szCs w:val="28"/>
          <w:lang w:eastAsia="ru-RU"/>
        </w:rPr>
        <w:t xml:space="preserve"> рисовать проще всего. Один цвет, простой силуэт. Так же изображены ели на заднем плане. А слева </w:t>
      </w:r>
      <w:r w:rsidRPr="00DF2AFB">
        <w:rPr>
          <w:rFonts w:ascii="Times New Roman" w:eastAsia="Times New Roman" w:hAnsi="Times New Roman" w:cs="Times New Roman"/>
          <w:b/>
          <w:bCs/>
          <w:i/>
          <w:iCs/>
          <w:color w:val="006400"/>
          <w:sz w:val="28"/>
          <w:szCs w:val="28"/>
          <w:lang w:eastAsia="ru-RU"/>
        </w:rPr>
        <w:t>задний план</w:t>
      </w:r>
      <w:r w:rsidRPr="00DF2AFB">
        <w:rPr>
          <w:rFonts w:ascii="Times New Roman" w:eastAsia="Times New Roman" w:hAnsi="Times New Roman" w:cs="Times New Roman"/>
          <w:b/>
          <w:bCs/>
          <w:color w:val="000000"/>
          <w:sz w:val="28"/>
          <w:szCs w:val="28"/>
          <w:lang w:eastAsia="ru-RU"/>
        </w:rPr>
        <w:t xml:space="preserve"> представлен массивом деревьев неопределенной породы - коричневые заливки, намеки на стволы и немного коричневато-оранжевых листьев.</w:t>
      </w:r>
    </w:p>
    <w:p w:rsid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Попрактиковавшись и поработав над изучением силуэтов различных деревьев по фотографиям, вы сможете собирать подобные </w:t>
      </w:r>
      <w:r w:rsidRPr="00DF2AFB">
        <w:rPr>
          <w:rFonts w:ascii="Times New Roman" w:eastAsia="Times New Roman" w:hAnsi="Times New Roman" w:cs="Times New Roman"/>
          <w:b/>
          <w:bCs/>
          <w:color w:val="8B0000"/>
          <w:sz w:val="28"/>
          <w:szCs w:val="28"/>
          <w:lang w:eastAsia="ru-RU"/>
        </w:rPr>
        <w:t>пейзажи</w:t>
      </w:r>
      <w:r w:rsidRPr="00DF2AFB">
        <w:rPr>
          <w:rFonts w:ascii="Times New Roman" w:eastAsia="Times New Roman" w:hAnsi="Times New Roman" w:cs="Times New Roman"/>
          <w:b/>
          <w:bCs/>
          <w:color w:val="000000"/>
          <w:sz w:val="28"/>
          <w:szCs w:val="28"/>
          <w:lang w:eastAsia="ru-RU"/>
        </w:rPr>
        <w:t xml:space="preserve">, как из конструктора. А затем, когда вы перестанете думать, </w:t>
      </w:r>
      <w:r w:rsidRPr="00DF2AFB">
        <w:rPr>
          <w:rFonts w:ascii="Times New Roman" w:eastAsia="Times New Roman" w:hAnsi="Times New Roman" w:cs="Times New Roman"/>
          <w:b/>
          <w:bCs/>
          <w:color w:val="7D361C"/>
          <w:sz w:val="28"/>
          <w:szCs w:val="28"/>
          <w:lang w:eastAsia="ru-RU"/>
        </w:rPr>
        <w:t>как и что рисовать</w:t>
      </w:r>
      <w:r w:rsidRPr="00DF2AFB">
        <w:rPr>
          <w:rFonts w:ascii="Times New Roman" w:eastAsia="Times New Roman" w:hAnsi="Times New Roman" w:cs="Times New Roman"/>
          <w:b/>
          <w:bCs/>
          <w:color w:val="000000"/>
          <w:sz w:val="28"/>
          <w:szCs w:val="28"/>
          <w:lang w:eastAsia="ru-RU"/>
        </w:rPr>
        <w:t xml:space="preserve">, появится новая свобода в </w:t>
      </w:r>
      <w:r w:rsidRPr="00DF2AFB">
        <w:rPr>
          <w:rFonts w:ascii="Times New Roman" w:eastAsia="Times New Roman" w:hAnsi="Times New Roman" w:cs="Times New Roman"/>
          <w:b/>
          <w:bCs/>
          <w:color w:val="7D361C"/>
          <w:sz w:val="28"/>
          <w:szCs w:val="28"/>
          <w:lang w:eastAsia="ru-RU"/>
        </w:rPr>
        <w:t>акварельной живописи</w:t>
      </w:r>
      <w:r w:rsidRPr="00DF2AFB">
        <w:rPr>
          <w:rFonts w:ascii="Times New Roman" w:eastAsia="Times New Roman" w:hAnsi="Times New Roman" w:cs="Times New Roman"/>
          <w:b/>
          <w:bCs/>
          <w:color w:val="000000"/>
          <w:sz w:val="28"/>
          <w:szCs w:val="28"/>
          <w:lang w:eastAsia="ru-RU"/>
        </w:rPr>
        <w:t>.</w:t>
      </w:r>
    </w:p>
    <w:p w:rsidR="0027501D" w:rsidRPr="00DF2AFB" w:rsidRDefault="0027501D"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DF2AFB" w:rsidRDefault="00DF2AFB" w:rsidP="00DF2AFB">
      <w:pPr>
        <w:jc w:val="center"/>
        <w:rPr>
          <w:rFonts w:ascii="Times New Roman" w:hAnsi="Times New Roman" w:cs="Times New Roman"/>
          <w:b/>
          <w:sz w:val="40"/>
          <w:szCs w:val="40"/>
        </w:rPr>
      </w:pPr>
      <w:r w:rsidRPr="00DF2AFB">
        <w:rPr>
          <w:rFonts w:ascii="Times New Roman" w:hAnsi="Times New Roman" w:cs="Times New Roman"/>
          <w:b/>
          <w:sz w:val="40"/>
          <w:szCs w:val="40"/>
        </w:rPr>
        <w:lastRenderedPageBreak/>
        <w:t>Облака горы и вода</w:t>
      </w:r>
    </w:p>
    <w:p w:rsidR="0027501D" w:rsidRPr="00DF2AFB" w:rsidRDefault="0027501D" w:rsidP="00DF2AFB">
      <w:pPr>
        <w:jc w:val="cente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4267200" cy="4241800"/>
            <wp:effectExtent l="0" t="0" r="0" b="6350"/>
            <wp:docPr id="6" name="Рисунок 6" descr="D:\DOKUM\ДОКУМЕНТЫ\презен из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KUM\ДОКУМЕНТЫ\презен изо\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4241800"/>
                    </a:xfrm>
                    <a:prstGeom prst="rect">
                      <a:avLst/>
                    </a:prstGeom>
                    <a:noFill/>
                    <a:ln>
                      <a:noFill/>
                    </a:ln>
                  </pic:spPr>
                </pic:pic>
              </a:graphicData>
            </a:graphic>
          </wp:inline>
        </w:drawing>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На самом деле, </w:t>
      </w:r>
      <w:r w:rsidRPr="00DF2AFB">
        <w:rPr>
          <w:rFonts w:ascii="Times New Roman" w:eastAsia="Times New Roman" w:hAnsi="Times New Roman" w:cs="Times New Roman"/>
          <w:b/>
          <w:bCs/>
          <w:color w:val="7D361C"/>
          <w:sz w:val="28"/>
          <w:szCs w:val="28"/>
          <w:lang w:eastAsia="ru-RU"/>
        </w:rPr>
        <w:t>закатное небо</w:t>
      </w:r>
      <w:r w:rsidRPr="00DF2AFB">
        <w:rPr>
          <w:rFonts w:ascii="Times New Roman" w:eastAsia="Times New Roman" w:hAnsi="Times New Roman" w:cs="Times New Roman"/>
          <w:b/>
          <w:bCs/>
          <w:color w:val="000000"/>
          <w:sz w:val="28"/>
          <w:szCs w:val="28"/>
          <w:lang w:eastAsia="ru-RU"/>
        </w:rPr>
        <w:t xml:space="preserve"> содержит в себе и красный, и желтый, и зеленоватый оттенки, переходя в темный сине-фиолетовый. Такое небо мы и нарисуем - с точностью до того, что оттенки возьмем светлые. И сразу начнем изображать облака. Подразумевается, что контуры гор, холмов и границы реки уже намечены карандашом - кстати, стесняться с карандашом не надо, берите </w:t>
      </w:r>
      <w:r w:rsidRPr="00DF2AFB">
        <w:rPr>
          <w:rFonts w:ascii="Times New Roman" w:eastAsia="Times New Roman" w:hAnsi="Times New Roman" w:cs="Times New Roman"/>
          <w:b/>
          <w:bCs/>
          <w:color w:val="7D361C"/>
          <w:sz w:val="28"/>
          <w:szCs w:val="28"/>
          <w:lang w:eastAsia="ru-RU"/>
        </w:rPr>
        <w:t>мягкий карандаш</w:t>
      </w:r>
      <w:r w:rsidRPr="00DF2AFB">
        <w:rPr>
          <w:rFonts w:ascii="Times New Roman" w:eastAsia="Times New Roman" w:hAnsi="Times New Roman" w:cs="Times New Roman"/>
          <w:b/>
          <w:bCs/>
          <w:color w:val="000000"/>
          <w:sz w:val="28"/>
          <w:szCs w:val="28"/>
          <w:lang w:eastAsia="ru-RU"/>
        </w:rPr>
        <w:t xml:space="preserve"> и проводите заметные линии, а то под краской потом вообще их не увидите.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Набрав темной сине-серой краски, </w:t>
      </w:r>
      <w:r w:rsidRPr="00DF2AFB">
        <w:rPr>
          <w:rFonts w:ascii="Times New Roman" w:eastAsia="Times New Roman" w:hAnsi="Times New Roman" w:cs="Times New Roman"/>
          <w:b/>
          <w:bCs/>
          <w:color w:val="8B0000"/>
          <w:sz w:val="28"/>
          <w:szCs w:val="28"/>
          <w:lang w:eastAsia="ru-RU"/>
        </w:rPr>
        <w:t>рисуем облака</w:t>
      </w:r>
      <w:r w:rsidRPr="00DF2AFB">
        <w:rPr>
          <w:rFonts w:ascii="Times New Roman" w:eastAsia="Times New Roman" w:hAnsi="Times New Roman" w:cs="Times New Roman"/>
          <w:b/>
          <w:bCs/>
          <w:color w:val="000000"/>
          <w:sz w:val="28"/>
          <w:szCs w:val="28"/>
          <w:lang w:eastAsia="ru-RU"/>
        </w:rPr>
        <w:t xml:space="preserve"> в верхней половине картинки - размытые. Должна быть перспектива облачного слоя, это придаст дополнительную глубину рисунку. Постепенно переходим к облакам над горизонтом. Они расположены уже не так, рисуются разбавленной краской и о размытии границ заботиться не надо.</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А затем разводим много светло-голубой </w:t>
      </w:r>
      <w:r w:rsidRPr="00DF2AFB">
        <w:rPr>
          <w:rFonts w:ascii="Times New Roman" w:eastAsia="Times New Roman" w:hAnsi="Times New Roman" w:cs="Times New Roman"/>
          <w:b/>
          <w:bCs/>
          <w:color w:val="7D361C"/>
          <w:sz w:val="28"/>
          <w:szCs w:val="28"/>
          <w:lang w:eastAsia="ru-RU"/>
        </w:rPr>
        <w:t>акварели</w:t>
      </w:r>
      <w:r w:rsidRPr="00DF2AFB">
        <w:rPr>
          <w:rFonts w:ascii="Times New Roman" w:eastAsia="Times New Roman" w:hAnsi="Times New Roman" w:cs="Times New Roman"/>
          <w:b/>
          <w:bCs/>
          <w:color w:val="000000"/>
          <w:sz w:val="28"/>
          <w:szCs w:val="28"/>
          <w:lang w:eastAsia="ru-RU"/>
        </w:rPr>
        <w:t xml:space="preserve"> и закрашиваем все участки неба между облаками, которые должны стать голубыми, оставляя "подсвеченные" границы туч. Где должно закончиться такое небо - посмотрите по рисунку, оно незаметно переходит в красновато-серые облака.</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lastRenderedPageBreak/>
        <w:t xml:space="preserve">Пока река была </w:t>
      </w:r>
      <w:r w:rsidRPr="00DF2AFB">
        <w:rPr>
          <w:rFonts w:ascii="Times New Roman" w:eastAsia="Times New Roman" w:hAnsi="Times New Roman" w:cs="Times New Roman"/>
          <w:b/>
          <w:bCs/>
          <w:i/>
          <w:iCs/>
          <w:color w:val="006400"/>
          <w:sz w:val="28"/>
          <w:szCs w:val="28"/>
          <w:lang w:eastAsia="ru-RU"/>
        </w:rPr>
        <w:t>мокрой</w:t>
      </w:r>
      <w:r w:rsidRPr="00DF2AFB">
        <w:rPr>
          <w:rFonts w:ascii="Times New Roman" w:eastAsia="Times New Roman" w:hAnsi="Times New Roman" w:cs="Times New Roman"/>
          <w:b/>
          <w:bCs/>
          <w:color w:val="000000"/>
          <w:sz w:val="28"/>
          <w:szCs w:val="28"/>
          <w:lang w:eastAsia="ru-RU"/>
        </w:rPr>
        <w:t>, надо было обозначить отражения прибрежного рельефа, но это не поздно сделать и теперь. А дальше переходим к скалам и холмам.</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Рисуются скалы, холмы и камни</w:t>
      </w:r>
      <w:r w:rsidRPr="00DF2AFB">
        <w:rPr>
          <w:rFonts w:ascii="Times New Roman" w:eastAsia="Times New Roman" w:hAnsi="Times New Roman" w:cs="Times New Roman"/>
          <w:b/>
          <w:bCs/>
          <w:color w:val="000000"/>
          <w:sz w:val="28"/>
          <w:szCs w:val="28"/>
          <w:lang w:eastAsia="ru-RU"/>
        </w:rPr>
        <w:t xml:space="preserve"> так. После того как краской залит определенный участок работы, в мокрое пятно надо добавить насыщенной акварели других цветов. Можно смешивать даже красный с синим и коричневым :) Добавив еще чистой воды, дождемся высыхания - вода рисует за нас. Получится разноцветное пятно с четкими границами и случайными переходами цвета и яркости внутри. Пока вода сохнет, можно аналогичным образом поработать с соседними, еще не прорисованными участками бумаги. осталось развести немного ярко-рыжего и "посадить деревья".</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000000"/>
          <w:sz w:val="28"/>
          <w:szCs w:val="28"/>
          <w:lang w:eastAsia="ru-RU"/>
        </w:rPr>
        <w:t xml:space="preserve">Для более интересного общего вида получившегося пейзажа возьмем </w:t>
      </w:r>
      <w:r w:rsidRPr="00DF2AFB">
        <w:rPr>
          <w:rFonts w:ascii="Times New Roman" w:eastAsia="Times New Roman" w:hAnsi="Times New Roman" w:cs="Times New Roman"/>
          <w:b/>
          <w:bCs/>
          <w:color w:val="7D361C"/>
          <w:sz w:val="28"/>
          <w:szCs w:val="28"/>
          <w:lang w:eastAsia="ru-RU"/>
        </w:rPr>
        <w:t>серебристую акварель</w:t>
      </w:r>
      <w:r w:rsidRPr="00DF2AFB">
        <w:rPr>
          <w:rFonts w:ascii="Times New Roman" w:eastAsia="Times New Roman" w:hAnsi="Times New Roman" w:cs="Times New Roman"/>
          <w:b/>
          <w:bCs/>
          <w:color w:val="000000"/>
          <w:sz w:val="28"/>
          <w:szCs w:val="28"/>
          <w:lang w:eastAsia="ru-RU"/>
        </w:rPr>
        <w:t xml:space="preserve"> (алюминиевая пудра и обыкновенное связующее для акварели, краска продается в магазинах уже готовой, в стандартных ванночках) и положим несколько мазков на скалы на переднем плане.</w:t>
      </w:r>
    </w:p>
    <w:p w:rsidR="00DF2AFB" w:rsidRPr="00DF2AFB" w:rsidRDefault="00DF2AFB" w:rsidP="00DF2AFB">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DF2AFB">
        <w:rPr>
          <w:rFonts w:ascii="Times New Roman" w:eastAsia="Times New Roman" w:hAnsi="Times New Roman" w:cs="Times New Roman"/>
          <w:b/>
          <w:bCs/>
          <w:color w:val="8B0000"/>
          <w:sz w:val="28"/>
          <w:szCs w:val="28"/>
          <w:lang w:eastAsia="ru-RU"/>
        </w:rPr>
        <w:t>Рамка к этому пейзажу</w:t>
      </w:r>
      <w:r w:rsidRPr="00DF2AFB">
        <w:rPr>
          <w:rFonts w:ascii="Times New Roman" w:eastAsia="Times New Roman" w:hAnsi="Times New Roman" w:cs="Times New Roman"/>
          <w:b/>
          <w:bCs/>
          <w:color w:val="000000"/>
          <w:sz w:val="28"/>
          <w:szCs w:val="28"/>
          <w:lang w:eastAsia="ru-RU"/>
        </w:rPr>
        <w:t xml:space="preserve"> подойдет тонкая, лакированная или просто мореная темно-коричневая. </w:t>
      </w:r>
      <w:r w:rsidRPr="00DF2AFB">
        <w:rPr>
          <w:rFonts w:ascii="Times New Roman" w:eastAsia="Times New Roman" w:hAnsi="Times New Roman" w:cs="Times New Roman"/>
          <w:b/>
          <w:bCs/>
          <w:i/>
          <w:iCs/>
          <w:color w:val="006400"/>
          <w:sz w:val="28"/>
          <w:szCs w:val="28"/>
          <w:lang w:eastAsia="ru-RU"/>
        </w:rPr>
        <w:t>Паспарту</w:t>
      </w:r>
      <w:r w:rsidRPr="00DF2AFB">
        <w:rPr>
          <w:rFonts w:ascii="Times New Roman" w:eastAsia="Times New Roman" w:hAnsi="Times New Roman" w:cs="Times New Roman"/>
          <w:b/>
          <w:bCs/>
          <w:color w:val="000000"/>
          <w:sz w:val="28"/>
          <w:szCs w:val="28"/>
          <w:lang w:eastAsia="ru-RU"/>
        </w:rPr>
        <w:t xml:space="preserve"> делать не надо.</w:t>
      </w:r>
    </w:p>
    <w:p w:rsidR="009D1045" w:rsidRDefault="009D1045"/>
    <w:sectPr w:rsidR="009D1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3AAA"/>
    <w:multiLevelType w:val="hybridMultilevel"/>
    <w:tmpl w:val="810292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D205971"/>
    <w:multiLevelType w:val="multilevel"/>
    <w:tmpl w:val="1450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2B04A04"/>
    <w:multiLevelType w:val="multilevel"/>
    <w:tmpl w:val="857A37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E5"/>
    <w:rsid w:val="0018098F"/>
    <w:rsid w:val="0027501D"/>
    <w:rsid w:val="00576E88"/>
    <w:rsid w:val="00741371"/>
    <w:rsid w:val="009552E5"/>
    <w:rsid w:val="009D1045"/>
    <w:rsid w:val="00DF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FB"/>
  </w:style>
  <w:style w:type="paragraph" w:styleId="1">
    <w:name w:val="heading 1"/>
    <w:basedOn w:val="a"/>
    <w:next w:val="a"/>
    <w:link w:val="10"/>
    <w:uiPriority w:val="99"/>
    <w:qFormat/>
    <w:rsid w:val="0074137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01D"/>
    <w:rPr>
      <w:rFonts w:ascii="Tahoma" w:hAnsi="Tahoma" w:cs="Tahoma"/>
      <w:sz w:val="16"/>
      <w:szCs w:val="16"/>
    </w:rPr>
  </w:style>
  <w:style w:type="character" w:customStyle="1" w:styleId="10">
    <w:name w:val="Заголовок 1 Знак"/>
    <w:basedOn w:val="a0"/>
    <w:link w:val="1"/>
    <w:uiPriority w:val="99"/>
    <w:rsid w:val="00741371"/>
    <w:rPr>
      <w:rFonts w:ascii="Cambria" w:eastAsia="Times New Roman" w:hAnsi="Cambria" w:cs="Times New Roman"/>
      <w:b/>
      <w:bCs/>
      <w:color w:val="365F91"/>
      <w:sz w:val="28"/>
      <w:szCs w:val="28"/>
    </w:rPr>
  </w:style>
  <w:style w:type="paragraph" w:styleId="a5">
    <w:name w:val="Normal (Web)"/>
    <w:basedOn w:val="a"/>
    <w:uiPriority w:val="99"/>
    <w:semiHidden/>
    <w:unhideWhenUsed/>
    <w:rsid w:val="00741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741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741371"/>
    <w:rPr>
      <w:rFonts w:ascii="Times New Roman" w:eastAsia="Times New Roman" w:hAnsi="Times New Roman" w:cs="Times New Roman"/>
      <w:sz w:val="24"/>
      <w:szCs w:val="24"/>
      <w:lang w:eastAsia="ru-RU"/>
    </w:rPr>
  </w:style>
  <w:style w:type="paragraph" w:styleId="a8">
    <w:name w:val="List Paragraph"/>
    <w:basedOn w:val="a"/>
    <w:uiPriority w:val="99"/>
    <w:qFormat/>
    <w:rsid w:val="0074137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FB"/>
  </w:style>
  <w:style w:type="paragraph" w:styleId="1">
    <w:name w:val="heading 1"/>
    <w:basedOn w:val="a"/>
    <w:next w:val="a"/>
    <w:link w:val="10"/>
    <w:uiPriority w:val="99"/>
    <w:qFormat/>
    <w:rsid w:val="0074137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01D"/>
    <w:rPr>
      <w:rFonts w:ascii="Tahoma" w:hAnsi="Tahoma" w:cs="Tahoma"/>
      <w:sz w:val="16"/>
      <w:szCs w:val="16"/>
    </w:rPr>
  </w:style>
  <w:style w:type="character" w:customStyle="1" w:styleId="10">
    <w:name w:val="Заголовок 1 Знак"/>
    <w:basedOn w:val="a0"/>
    <w:link w:val="1"/>
    <w:uiPriority w:val="99"/>
    <w:rsid w:val="00741371"/>
    <w:rPr>
      <w:rFonts w:ascii="Cambria" w:eastAsia="Times New Roman" w:hAnsi="Cambria" w:cs="Times New Roman"/>
      <w:b/>
      <w:bCs/>
      <w:color w:val="365F91"/>
      <w:sz w:val="28"/>
      <w:szCs w:val="28"/>
    </w:rPr>
  </w:style>
  <w:style w:type="paragraph" w:styleId="a5">
    <w:name w:val="Normal (Web)"/>
    <w:basedOn w:val="a"/>
    <w:uiPriority w:val="99"/>
    <w:semiHidden/>
    <w:unhideWhenUsed/>
    <w:rsid w:val="00741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741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741371"/>
    <w:rPr>
      <w:rFonts w:ascii="Times New Roman" w:eastAsia="Times New Roman" w:hAnsi="Times New Roman" w:cs="Times New Roman"/>
      <w:sz w:val="24"/>
      <w:szCs w:val="24"/>
      <w:lang w:eastAsia="ru-RU"/>
    </w:rPr>
  </w:style>
  <w:style w:type="paragraph" w:styleId="a8">
    <w:name w:val="List Paragraph"/>
    <w:basedOn w:val="a"/>
    <w:uiPriority w:val="99"/>
    <w:qFormat/>
    <w:rsid w:val="0074137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50148">
      <w:bodyDiv w:val="1"/>
      <w:marLeft w:val="0"/>
      <w:marRight w:val="0"/>
      <w:marTop w:val="0"/>
      <w:marBottom w:val="0"/>
      <w:divBdr>
        <w:top w:val="none" w:sz="0" w:space="0" w:color="auto"/>
        <w:left w:val="none" w:sz="0" w:space="0" w:color="auto"/>
        <w:bottom w:val="none" w:sz="0" w:space="0" w:color="auto"/>
        <w:right w:val="none" w:sz="0" w:space="0" w:color="auto"/>
      </w:divBdr>
      <w:divsChild>
        <w:div w:id="2084526281">
          <w:marLeft w:val="0"/>
          <w:marRight w:val="0"/>
          <w:marTop w:val="0"/>
          <w:marBottom w:val="0"/>
          <w:divBdr>
            <w:top w:val="none" w:sz="0" w:space="0" w:color="auto"/>
            <w:left w:val="none" w:sz="0" w:space="0" w:color="auto"/>
            <w:bottom w:val="none" w:sz="0" w:space="0" w:color="auto"/>
            <w:right w:val="none" w:sz="0" w:space="0" w:color="auto"/>
          </w:divBdr>
          <w:divsChild>
            <w:div w:id="1788811269">
              <w:marLeft w:val="0"/>
              <w:marRight w:val="0"/>
              <w:marTop w:val="0"/>
              <w:marBottom w:val="0"/>
              <w:divBdr>
                <w:top w:val="none" w:sz="0" w:space="0" w:color="auto"/>
                <w:left w:val="none" w:sz="0" w:space="0" w:color="auto"/>
                <w:bottom w:val="none" w:sz="0" w:space="0" w:color="auto"/>
                <w:right w:val="none" w:sz="0" w:space="0" w:color="auto"/>
              </w:divBdr>
              <w:divsChild>
                <w:div w:id="1835144259">
                  <w:marLeft w:val="0"/>
                  <w:marRight w:val="0"/>
                  <w:marTop w:val="0"/>
                  <w:marBottom w:val="0"/>
                  <w:divBdr>
                    <w:top w:val="none" w:sz="0" w:space="0" w:color="auto"/>
                    <w:left w:val="none" w:sz="0" w:space="0" w:color="auto"/>
                    <w:bottom w:val="none" w:sz="0" w:space="0" w:color="auto"/>
                    <w:right w:val="none" w:sz="0" w:space="0" w:color="auto"/>
                  </w:divBdr>
                  <w:divsChild>
                    <w:div w:id="83889763">
                      <w:marLeft w:val="0"/>
                      <w:marRight w:val="0"/>
                      <w:marTop w:val="0"/>
                      <w:marBottom w:val="0"/>
                      <w:divBdr>
                        <w:top w:val="none" w:sz="0" w:space="0" w:color="auto"/>
                        <w:left w:val="none" w:sz="0" w:space="0" w:color="auto"/>
                        <w:bottom w:val="none" w:sz="0" w:space="0" w:color="auto"/>
                        <w:right w:val="none" w:sz="0" w:space="0" w:color="auto"/>
                      </w:divBdr>
                      <w:divsChild>
                        <w:div w:id="136071223">
                          <w:marLeft w:val="0"/>
                          <w:marRight w:val="0"/>
                          <w:marTop w:val="0"/>
                          <w:marBottom w:val="0"/>
                          <w:divBdr>
                            <w:top w:val="none" w:sz="0" w:space="0" w:color="auto"/>
                            <w:left w:val="none" w:sz="0" w:space="0" w:color="auto"/>
                            <w:bottom w:val="none" w:sz="0" w:space="0" w:color="auto"/>
                            <w:right w:val="none" w:sz="0" w:space="0" w:color="auto"/>
                          </w:divBdr>
                          <w:divsChild>
                            <w:div w:id="375010258">
                              <w:marLeft w:val="0"/>
                              <w:marRight w:val="0"/>
                              <w:marTop w:val="0"/>
                              <w:marBottom w:val="0"/>
                              <w:divBdr>
                                <w:top w:val="none" w:sz="0" w:space="0" w:color="auto"/>
                                <w:left w:val="none" w:sz="0" w:space="0" w:color="auto"/>
                                <w:bottom w:val="none" w:sz="0" w:space="0" w:color="auto"/>
                                <w:right w:val="none" w:sz="0" w:space="0" w:color="auto"/>
                              </w:divBdr>
                              <w:divsChild>
                                <w:div w:id="193885563">
                                  <w:marLeft w:val="0"/>
                                  <w:marRight w:val="0"/>
                                  <w:marTop w:val="0"/>
                                  <w:marBottom w:val="0"/>
                                  <w:divBdr>
                                    <w:top w:val="none" w:sz="0" w:space="0" w:color="auto"/>
                                    <w:left w:val="none" w:sz="0" w:space="0" w:color="auto"/>
                                    <w:bottom w:val="none" w:sz="0" w:space="0" w:color="auto"/>
                                    <w:right w:val="none" w:sz="0" w:space="0" w:color="auto"/>
                                  </w:divBdr>
                                  <w:divsChild>
                                    <w:div w:id="1665160992">
                                      <w:marLeft w:val="0"/>
                                      <w:marRight w:val="0"/>
                                      <w:marTop w:val="0"/>
                                      <w:marBottom w:val="0"/>
                                      <w:divBdr>
                                        <w:top w:val="none" w:sz="0" w:space="0" w:color="auto"/>
                                        <w:left w:val="none" w:sz="0" w:space="0" w:color="auto"/>
                                        <w:bottom w:val="none" w:sz="0" w:space="0" w:color="auto"/>
                                        <w:right w:val="none" w:sz="0" w:space="0" w:color="auto"/>
                                      </w:divBdr>
                                      <w:divsChild>
                                        <w:div w:id="1733000160">
                                          <w:marLeft w:val="0"/>
                                          <w:marRight w:val="0"/>
                                          <w:marTop w:val="0"/>
                                          <w:marBottom w:val="0"/>
                                          <w:divBdr>
                                            <w:top w:val="none" w:sz="0" w:space="0" w:color="auto"/>
                                            <w:left w:val="none" w:sz="0" w:space="0" w:color="auto"/>
                                            <w:bottom w:val="none" w:sz="0" w:space="0" w:color="auto"/>
                                            <w:right w:val="none" w:sz="0" w:space="0" w:color="auto"/>
                                          </w:divBdr>
                                          <w:divsChild>
                                            <w:div w:id="1251425964">
                                              <w:marLeft w:val="0"/>
                                              <w:marRight w:val="0"/>
                                              <w:marTop w:val="0"/>
                                              <w:marBottom w:val="0"/>
                                              <w:divBdr>
                                                <w:top w:val="none" w:sz="0" w:space="0" w:color="auto"/>
                                                <w:left w:val="none" w:sz="0" w:space="0" w:color="auto"/>
                                                <w:bottom w:val="none" w:sz="0" w:space="0" w:color="auto"/>
                                                <w:right w:val="none" w:sz="0" w:space="0" w:color="auto"/>
                                              </w:divBdr>
                                              <w:divsChild>
                                                <w:div w:id="256331647">
                                                  <w:marLeft w:val="0"/>
                                                  <w:marRight w:val="0"/>
                                                  <w:marTop w:val="0"/>
                                                  <w:marBottom w:val="0"/>
                                                  <w:divBdr>
                                                    <w:top w:val="none" w:sz="0" w:space="0" w:color="auto"/>
                                                    <w:left w:val="none" w:sz="0" w:space="0" w:color="auto"/>
                                                    <w:bottom w:val="none" w:sz="0" w:space="0" w:color="auto"/>
                                                    <w:right w:val="none" w:sz="0" w:space="0" w:color="auto"/>
                                                  </w:divBdr>
                                                  <w:divsChild>
                                                    <w:div w:id="1208183776">
                                                      <w:marLeft w:val="0"/>
                                                      <w:marRight w:val="0"/>
                                                      <w:marTop w:val="0"/>
                                                      <w:marBottom w:val="0"/>
                                                      <w:divBdr>
                                                        <w:top w:val="none" w:sz="0" w:space="0" w:color="auto"/>
                                                        <w:left w:val="none" w:sz="0" w:space="0" w:color="auto"/>
                                                        <w:bottom w:val="none" w:sz="0" w:space="0" w:color="auto"/>
                                                        <w:right w:val="none" w:sz="0" w:space="0" w:color="auto"/>
                                                      </w:divBdr>
                                                      <w:divsChild>
                                                        <w:div w:id="524369252">
                                                          <w:marLeft w:val="0"/>
                                                          <w:marRight w:val="0"/>
                                                          <w:marTop w:val="450"/>
                                                          <w:marBottom w:val="450"/>
                                                          <w:divBdr>
                                                            <w:top w:val="none" w:sz="0" w:space="0" w:color="auto"/>
                                                            <w:left w:val="none" w:sz="0" w:space="0" w:color="auto"/>
                                                            <w:bottom w:val="none" w:sz="0" w:space="0" w:color="auto"/>
                                                            <w:right w:val="none" w:sz="0" w:space="0" w:color="auto"/>
                                                          </w:divBdr>
                                                          <w:divsChild>
                                                            <w:div w:id="828256440">
                                                              <w:marLeft w:val="0"/>
                                                              <w:marRight w:val="0"/>
                                                              <w:marTop w:val="0"/>
                                                              <w:marBottom w:val="0"/>
                                                              <w:divBdr>
                                                                <w:top w:val="none" w:sz="0" w:space="0" w:color="auto"/>
                                                                <w:left w:val="none" w:sz="0" w:space="0" w:color="auto"/>
                                                                <w:bottom w:val="none" w:sz="0" w:space="0" w:color="auto"/>
                                                                <w:right w:val="none" w:sz="0" w:space="0" w:color="auto"/>
                                                              </w:divBdr>
                                                              <w:divsChild>
                                                                <w:div w:id="1968659824">
                                                                  <w:marLeft w:val="0"/>
                                                                  <w:marRight w:val="0"/>
                                                                  <w:marTop w:val="975"/>
                                                                  <w:marBottom w:val="300"/>
                                                                  <w:divBdr>
                                                                    <w:top w:val="single" w:sz="6" w:space="0" w:color="FFFFFF"/>
                                                                    <w:left w:val="single" w:sz="6" w:space="11" w:color="FFFFFF"/>
                                                                    <w:bottom w:val="single" w:sz="6" w:space="0" w:color="FFFFFF"/>
                                                                    <w:right w:val="single" w:sz="6" w:space="11" w:color="FFFFFF"/>
                                                                  </w:divBdr>
                                                                  <w:divsChild>
                                                                    <w:div w:id="627592047">
                                                                      <w:marLeft w:val="0"/>
                                                                      <w:marRight w:val="0"/>
                                                                      <w:marTop w:val="0"/>
                                                                      <w:marBottom w:val="0"/>
                                                                      <w:divBdr>
                                                                        <w:top w:val="none" w:sz="0" w:space="0" w:color="auto"/>
                                                                        <w:left w:val="none" w:sz="0" w:space="0" w:color="auto"/>
                                                                        <w:bottom w:val="none" w:sz="0" w:space="0" w:color="auto"/>
                                                                        <w:right w:val="none" w:sz="0" w:space="0" w:color="auto"/>
                                                                      </w:divBdr>
                                                                      <w:divsChild>
                                                                        <w:div w:id="1969705497">
                                                                          <w:marLeft w:val="0"/>
                                                                          <w:marRight w:val="0"/>
                                                                          <w:marTop w:val="0"/>
                                                                          <w:marBottom w:val="0"/>
                                                                          <w:divBdr>
                                                                            <w:top w:val="single" w:sz="6" w:space="11" w:color="FFFFFF"/>
                                                                            <w:left w:val="none" w:sz="0" w:space="0" w:color="auto"/>
                                                                            <w:bottom w:val="none" w:sz="0" w:space="0" w:color="auto"/>
                                                                            <w:right w:val="none" w:sz="0" w:space="0" w:color="auto"/>
                                                                          </w:divBdr>
                                                                          <w:divsChild>
                                                                            <w:div w:id="1254972042">
                                                                              <w:marLeft w:val="0"/>
                                                                              <w:marRight w:val="0"/>
                                                                              <w:marTop w:val="0"/>
                                                                              <w:marBottom w:val="0"/>
                                                                              <w:divBdr>
                                                                                <w:top w:val="none" w:sz="0" w:space="0" w:color="auto"/>
                                                                                <w:left w:val="none" w:sz="0" w:space="0" w:color="auto"/>
                                                                                <w:bottom w:val="none" w:sz="0" w:space="0" w:color="auto"/>
                                                                                <w:right w:val="none" w:sz="0" w:space="0" w:color="auto"/>
                                                                              </w:divBdr>
                                                                              <w:divsChild>
                                                                                <w:div w:id="13265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4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dc:creator>
  <cp:keywords/>
  <dc:description/>
  <cp:lastModifiedBy>пользовател</cp:lastModifiedBy>
  <cp:revision>6</cp:revision>
  <dcterms:created xsi:type="dcterms:W3CDTF">2011-10-31T12:16:00Z</dcterms:created>
  <dcterms:modified xsi:type="dcterms:W3CDTF">2011-11-01T11:34:00Z</dcterms:modified>
</cp:coreProperties>
</file>