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26" w:rsidRDefault="00F23A26" w:rsidP="00F23A2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Тема урока: «</w:t>
      </w:r>
      <w:r w:rsidRPr="00717838">
        <w:rPr>
          <w:b/>
          <w:sz w:val="32"/>
          <w:szCs w:val="32"/>
        </w:rPr>
        <w:t>Правила линейной и воздушной перспективы</w:t>
      </w:r>
      <w:r>
        <w:rPr>
          <w:b/>
          <w:i/>
          <w:sz w:val="32"/>
          <w:szCs w:val="32"/>
        </w:rPr>
        <w:t>». (6класс)</w:t>
      </w:r>
    </w:p>
    <w:p w:rsidR="00F23A26" w:rsidRDefault="00F23A26" w:rsidP="00F23A26">
      <w:pPr>
        <w:rPr>
          <w:b/>
          <w:sz w:val="28"/>
          <w:szCs w:val="28"/>
        </w:rPr>
      </w:pPr>
    </w:p>
    <w:p w:rsidR="00F23A26" w:rsidRDefault="00F23A26" w:rsidP="00F23A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урока: </w:t>
      </w:r>
      <w:r>
        <w:rPr>
          <w:sz w:val="28"/>
          <w:szCs w:val="28"/>
        </w:rPr>
        <w:t xml:space="preserve">Познакомить учащихся с перспективой как способом изображения 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 плоскости предметов в пространстве.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Учить учащихся применять законы перспективы в своих рисунках,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использовать воздушную перспективу.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Развивать творческие конструктивные способности, изобразитель-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ные</w:t>
      </w:r>
      <w:proofErr w:type="spellEnd"/>
      <w:r>
        <w:rPr>
          <w:sz w:val="28"/>
          <w:szCs w:val="28"/>
        </w:rPr>
        <w:t xml:space="preserve"> навыки.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Воспитывать интерес к </w:t>
      </w:r>
      <w:proofErr w:type="gramStart"/>
      <w:r>
        <w:rPr>
          <w:sz w:val="28"/>
          <w:szCs w:val="28"/>
        </w:rPr>
        <w:t>самостоятельной</w:t>
      </w:r>
      <w:proofErr w:type="gramEnd"/>
      <w:r>
        <w:rPr>
          <w:sz w:val="28"/>
          <w:szCs w:val="28"/>
        </w:rPr>
        <w:t xml:space="preserve"> конструктивной деятель-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>.</w:t>
      </w:r>
    </w:p>
    <w:p w:rsidR="00F23A26" w:rsidRDefault="00F23A26" w:rsidP="00F23A26">
      <w:pPr>
        <w:rPr>
          <w:sz w:val="28"/>
          <w:szCs w:val="28"/>
        </w:rPr>
      </w:pPr>
    </w:p>
    <w:p w:rsidR="00F23A26" w:rsidRPr="00C46258" w:rsidRDefault="00F23A26" w:rsidP="00F23A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Таблица с разновидностями перспективы, фотографии, план-конспект.</w:t>
      </w:r>
    </w:p>
    <w:p w:rsidR="00F23A26" w:rsidRDefault="00F23A26" w:rsidP="00F23A2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Содержание урока.</w:t>
      </w:r>
    </w:p>
    <w:p w:rsidR="00F23A26" w:rsidRDefault="00F23A26" w:rsidP="00F23A26">
      <w:pPr>
        <w:rPr>
          <w:sz w:val="28"/>
          <w:szCs w:val="28"/>
        </w:rPr>
      </w:pPr>
    </w:p>
    <w:p w:rsidR="00F23A26" w:rsidRDefault="00F23A26" w:rsidP="00F23A26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Орг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омент</w:t>
      </w:r>
      <w:proofErr w:type="spellEnd"/>
      <w:r>
        <w:rPr>
          <w:b/>
          <w:sz w:val="28"/>
          <w:szCs w:val="28"/>
        </w:rPr>
        <w:t xml:space="preserve">. </w:t>
      </w:r>
      <w:r w:rsidRPr="00633324">
        <w:rPr>
          <w:sz w:val="28"/>
          <w:szCs w:val="28"/>
        </w:rPr>
        <w:t xml:space="preserve">Установка дисциплины, взаимное приветствие, проверка </w:t>
      </w:r>
      <w:r>
        <w:rPr>
          <w:sz w:val="28"/>
          <w:szCs w:val="28"/>
        </w:rPr>
        <w:t xml:space="preserve"> 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633324">
        <w:rPr>
          <w:sz w:val="28"/>
          <w:szCs w:val="28"/>
        </w:rPr>
        <w:t>отсутствующих.</w:t>
      </w:r>
    </w:p>
    <w:p w:rsidR="00F23A26" w:rsidRDefault="00F23A26" w:rsidP="00F23A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Объяснение нового материала: </w:t>
      </w:r>
      <w:r>
        <w:rPr>
          <w:sz w:val="28"/>
          <w:szCs w:val="28"/>
        </w:rPr>
        <w:t xml:space="preserve">Сегодня на уроке вы узнаете главные, необходимые сведения из области перспективы, и сможете нарисовать рисунок в природе, применяя законы перспективы. 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 xml:space="preserve">Основателем перспективы в живописи был </w:t>
      </w:r>
      <w:proofErr w:type="spellStart"/>
      <w:r>
        <w:rPr>
          <w:sz w:val="28"/>
          <w:szCs w:val="28"/>
        </w:rPr>
        <w:t>Аполлодор</w:t>
      </w:r>
      <w:proofErr w:type="spellEnd"/>
      <w:r>
        <w:rPr>
          <w:sz w:val="28"/>
          <w:szCs w:val="28"/>
        </w:rPr>
        <w:t xml:space="preserve"> из Афин. Эллинистические и римские художники усовершенствовали глубину перспективы. В поздней </w:t>
      </w:r>
      <w:proofErr w:type="spellStart"/>
      <w:proofErr w:type="gramStart"/>
      <w:r>
        <w:rPr>
          <w:sz w:val="28"/>
          <w:szCs w:val="28"/>
        </w:rPr>
        <w:t>антич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ности</w:t>
      </w:r>
      <w:proofErr w:type="spellEnd"/>
      <w:proofErr w:type="gramEnd"/>
      <w:r>
        <w:rPr>
          <w:sz w:val="28"/>
          <w:szCs w:val="28"/>
        </w:rPr>
        <w:t xml:space="preserve"> перспектива как изобразительное средство применялось мало. Широко эти приемы стали применяться только в эпоху Возрождения.</w:t>
      </w:r>
    </w:p>
    <w:p w:rsidR="00F23A26" w:rsidRDefault="00F23A26" w:rsidP="00F23A26">
      <w:pPr>
        <w:rPr>
          <w:sz w:val="28"/>
          <w:szCs w:val="28"/>
        </w:rPr>
      </w:pPr>
      <w:r>
        <w:rPr>
          <w:b/>
          <w:sz w:val="28"/>
          <w:szCs w:val="28"/>
        </w:rPr>
        <w:t>Перспектива-</w:t>
      </w:r>
      <w:r>
        <w:rPr>
          <w:sz w:val="28"/>
          <w:szCs w:val="28"/>
        </w:rPr>
        <w:t xml:space="preserve">это учение о том, как передать на плоскости листа бумаги </w:t>
      </w:r>
      <w:proofErr w:type="spellStart"/>
      <w:r>
        <w:rPr>
          <w:sz w:val="28"/>
          <w:szCs w:val="28"/>
        </w:rPr>
        <w:t>ощущ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глубины пространства, то есть передать окружающий мир таким, как мы его видим. Оно основано на соблюдении нескольких законов, учитывающих </w:t>
      </w:r>
      <w:proofErr w:type="spellStart"/>
      <w:r>
        <w:rPr>
          <w:sz w:val="28"/>
          <w:szCs w:val="28"/>
        </w:rPr>
        <w:t>особе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 xml:space="preserve"> человеческого зрения..</w:t>
      </w:r>
    </w:p>
    <w:p w:rsidR="00F23A26" w:rsidRDefault="00F23A26" w:rsidP="00F23A2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Первый закон перспективы </w:t>
      </w:r>
      <w:r>
        <w:rPr>
          <w:sz w:val="28"/>
          <w:szCs w:val="28"/>
        </w:rPr>
        <w:t>говорит о том, что чем дальше от нас находится предмет, тем он нам кажется меньше. Значит, таким его и надо изображать под небольшим углом друг к другу.</w:t>
      </w:r>
    </w:p>
    <w:p w:rsidR="00F23A26" w:rsidRPr="00D846A0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 xml:space="preserve">Кроме того, художник должен учитывать, что цвет предмета меняется в зависимости от расстояния: отдаленные предметы кажутся нам слегка голубоватыми и не такими яркими. Дело в том, что воздух смягчает цвета. Это правило было впервые подмечено и применено Леонардо да Винчи. Называется этот эффект приемом </w:t>
      </w:r>
      <w:r>
        <w:rPr>
          <w:i/>
          <w:sz w:val="28"/>
          <w:szCs w:val="28"/>
        </w:rPr>
        <w:t>воздушной перспективы.</w:t>
      </w:r>
      <w:r>
        <w:rPr>
          <w:sz w:val="28"/>
          <w:szCs w:val="28"/>
        </w:rPr>
        <w:t xml:space="preserve"> </w:t>
      </w:r>
    </w:p>
    <w:p w:rsidR="00F23A26" w:rsidRPr="00633324" w:rsidRDefault="00F23A26" w:rsidP="00F23A26">
      <w:pPr>
        <w:rPr>
          <w:sz w:val="28"/>
          <w:szCs w:val="28"/>
        </w:rPr>
      </w:pP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>
        <w:rPr>
          <w:rFonts w:ascii="Arial" w:hAnsi="Arial" w:cs="Arial"/>
          <w:noProof/>
          <w:color w:val="000088"/>
          <w:sz w:val="15"/>
          <w:szCs w:val="15"/>
        </w:rPr>
        <w:drawing>
          <wp:inline distT="0" distB="0" distL="0" distR="0">
            <wp:extent cx="2242185" cy="1393190"/>
            <wp:effectExtent l="0" t="0" r="5715" b="0"/>
            <wp:docPr id="13" name="Рисунок 13" descr="s_1_1_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_1_1_2-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  <w:r>
        <w:rPr>
          <w:rFonts w:ascii="Arial" w:hAnsi="Arial" w:cs="Arial"/>
          <w:noProof/>
          <w:color w:val="000088"/>
          <w:sz w:val="15"/>
          <w:szCs w:val="15"/>
        </w:rPr>
        <w:drawing>
          <wp:inline distT="0" distB="0" distL="0" distR="0">
            <wp:extent cx="2122805" cy="1447800"/>
            <wp:effectExtent l="0" t="0" r="0" b="0"/>
            <wp:docPr id="12" name="Рисунок 12" descr="s_1_1_2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_1_1_2-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A26" w:rsidRPr="00694E44" w:rsidRDefault="00F23A26" w:rsidP="00F23A26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И.Шишкин</w:t>
      </w:r>
      <w:proofErr w:type="spellEnd"/>
      <w:r>
        <w:rPr>
          <w:sz w:val="28"/>
          <w:szCs w:val="28"/>
        </w:rPr>
        <w:tab/>
        <w:t xml:space="preserve">                                                        </w:t>
      </w:r>
      <w:proofErr w:type="spellStart"/>
      <w:r>
        <w:rPr>
          <w:sz w:val="28"/>
          <w:szCs w:val="28"/>
        </w:rPr>
        <w:t>И.Шишкин</w:t>
      </w:r>
      <w:proofErr w:type="spellEnd"/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Линейная перспектива </w:t>
      </w:r>
      <w:r>
        <w:rPr>
          <w:sz w:val="28"/>
          <w:szCs w:val="28"/>
        </w:rPr>
        <w:t>дает возможность, верно, построить кажущиеся очертания предмета при любом его положении. Существует фронтальная, угловая перспективы.</w:t>
      </w:r>
    </w:p>
    <w:p w:rsidR="00F23A26" w:rsidRPr="0071062F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  <w:r>
        <w:rPr>
          <w:i/>
          <w:sz w:val="28"/>
          <w:szCs w:val="28"/>
        </w:rPr>
        <w:t>Фронтальная перспектив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означает                </w:t>
      </w:r>
      <w:r>
        <w:rPr>
          <w:i/>
          <w:sz w:val="28"/>
          <w:szCs w:val="28"/>
        </w:rPr>
        <w:t xml:space="preserve">Угловая перспектива- </w:t>
      </w:r>
      <w:r>
        <w:rPr>
          <w:sz w:val="28"/>
          <w:szCs w:val="28"/>
        </w:rPr>
        <w:t>означает</w:t>
      </w: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 xml:space="preserve">прямое расположение предметов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                   расположение предмета к </w:t>
      </w:r>
      <w:proofErr w:type="spellStart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>-</w:t>
      </w:r>
    </w:p>
    <w:p w:rsidR="00F23A26" w:rsidRPr="00E7407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рисующему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ующему под углом.</w:t>
      </w: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</w:p>
    <w:p w:rsidR="00F23A26" w:rsidRPr="00313CB7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1600200"/>
                <wp:effectExtent l="15240" t="19050" r="127635" b="9525"/>
                <wp:docPr id="44" name="Полотно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28443" y="914026"/>
                            <a:ext cx="686211" cy="572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5"/>
                        <wps:cNvCnPr/>
                        <wps:spPr bwMode="auto">
                          <a:xfrm>
                            <a:off x="685338" y="228725"/>
                            <a:ext cx="14859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/>
                        <wps:spPr bwMode="auto">
                          <a:xfrm flipV="1">
                            <a:off x="1028443" y="228725"/>
                            <a:ext cx="343105" cy="685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"/>
                        <wps:cNvCnPr/>
                        <wps:spPr bwMode="auto">
                          <a:xfrm flipH="1" flipV="1">
                            <a:off x="1371549" y="228725"/>
                            <a:ext cx="343105" cy="685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"/>
                        <wps:cNvCnPr/>
                        <wps:spPr bwMode="auto">
                          <a:xfrm>
                            <a:off x="1142812" y="685301"/>
                            <a:ext cx="4574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"/>
                        <wps:cNvCnPr/>
                        <wps:spPr bwMode="auto">
                          <a:xfrm flipV="1">
                            <a:off x="1028443" y="228725"/>
                            <a:ext cx="343105" cy="12571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"/>
                        <wps:cNvCnPr/>
                        <wps:spPr bwMode="auto">
                          <a:xfrm flipH="1" flipV="1">
                            <a:off x="1371549" y="228725"/>
                            <a:ext cx="343105" cy="12571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"/>
                        <wps:cNvCnPr/>
                        <wps:spPr bwMode="auto">
                          <a:xfrm>
                            <a:off x="1142812" y="685301"/>
                            <a:ext cx="0" cy="3430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2"/>
                        <wps:cNvCnPr>
                          <a:cxnSpLocks noChangeShapeType="1"/>
                          <a:stCxn id="22" idx="1"/>
                          <a:endCxn id="22" idx="0"/>
                        </wps:cNvCnPr>
                        <wps:spPr bwMode="auto">
                          <a:xfrm>
                            <a:off x="1371549" y="228725"/>
                            <a:ext cx="343105" cy="1257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"/>
                        <wps:cNvCnPr/>
                        <wps:spPr bwMode="auto">
                          <a:xfrm>
                            <a:off x="1600286" y="685301"/>
                            <a:ext cx="0" cy="3430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4"/>
                        <wps:cNvCnPr/>
                        <wps:spPr bwMode="auto">
                          <a:xfrm>
                            <a:off x="1142812" y="1028388"/>
                            <a:ext cx="4574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"/>
                        <wps:cNvCnPr/>
                        <wps:spPr bwMode="auto">
                          <a:xfrm flipV="1">
                            <a:off x="1028443" y="685301"/>
                            <a:ext cx="114368" cy="228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6"/>
                        <wps:cNvCnPr/>
                        <wps:spPr bwMode="auto">
                          <a:xfrm flipH="1" flipV="1">
                            <a:off x="1600286" y="685301"/>
                            <a:ext cx="114368" cy="228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7"/>
                        <wps:cNvCnPr/>
                        <wps:spPr bwMode="auto">
                          <a:xfrm>
                            <a:off x="457474" y="228725"/>
                            <a:ext cx="22856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/>
                        <wps:spPr bwMode="auto">
                          <a:xfrm>
                            <a:off x="228737" y="228725"/>
                            <a:ext cx="2514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9"/>
                        <wps:cNvCnPr/>
                        <wps:spPr bwMode="auto">
                          <a:xfrm>
                            <a:off x="3428435" y="228725"/>
                            <a:ext cx="2514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314067" y="685301"/>
                            <a:ext cx="687084" cy="685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1"/>
                        <wps:cNvCnPr/>
                        <wps:spPr bwMode="auto">
                          <a:xfrm flipV="1">
                            <a:off x="3314067" y="228725"/>
                            <a:ext cx="1714654" cy="456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2"/>
                        <wps:cNvCnPr/>
                        <wps:spPr bwMode="auto">
                          <a:xfrm flipV="1">
                            <a:off x="4000277" y="228725"/>
                            <a:ext cx="1028443" cy="456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3"/>
                        <wps:cNvCnPr/>
                        <wps:spPr bwMode="auto">
                          <a:xfrm flipV="1">
                            <a:off x="4000277" y="228725"/>
                            <a:ext cx="1028443" cy="11427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4"/>
                        <wps:cNvCnPr/>
                        <wps:spPr bwMode="auto">
                          <a:xfrm flipV="1">
                            <a:off x="3314067" y="228725"/>
                            <a:ext cx="1714654" cy="11427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5"/>
                        <wps:cNvCnPr/>
                        <wps:spPr bwMode="auto">
                          <a:xfrm>
                            <a:off x="4229014" y="571812"/>
                            <a:ext cx="873" cy="5709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6"/>
                        <wps:cNvCnPr/>
                        <wps:spPr bwMode="auto">
                          <a:xfrm flipH="1" flipV="1">
                            <a:off x="3657172" y="571812"/>
                            <a:ext cx="571842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7"/>
                        <wps:cNvCnPr/>
                        <wps:spPr bwMode="auto">
                          <a:xfrm>
                            <a:off x="3657172" y="571812"/>
                            <a:ext cx="873" cy="5709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8"/>
                        <wps:cNvCnPr/>
                        <wps:spPr bwMode="auto">
                          <a:xfrm>
                            <a:off x="3657172" y="1142751"/>
                            <a:ext cx="5718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9"/>
                        <wps:cNvCnPr/>
                        <wps:spPr bwMode="auto">
                          <a:xfrm flipV="1">
                            <a:off x="3314067" y="571812"/>
                            <a:ext cx="457474" cy="112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0"/>
                        <wps:cNvCnPr/>
                        <wps:spPr bwMode="auto">
                          <a:xfrm flipV="1">
                            <a:off x="4000277" y="571812"/>
                            <a:ext cx="228737" cy="1134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1"/>
                        <wps:cNvCnPr/>
                        <wps:spPr bwMode="auto">
                          <a:xfrm flipV="1">
                            <a:off x="4000277" y="1142751"/>
                            <a:ext cx="228737" cy="228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4" o:spid="_x0000_s1026" editas="canvas" style="width:459pt;height:126pt;mso-position-horizontal-relative:char;mso-position-vertical-relative:line" coordsize="58293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16002;visibility:visible;mso-wrap-style:square" stroked="t" strokecolor="white">
                  <v:fill o:detectmouseclick="t"/>
                  <v:path o:connecttype="none"/>
                </v:shape>
                <v:rect id="Rectangle 4" o:spid="_x0000_s1028" style="position:absolute;left:10284;top:9140;width:6862;height:5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line id="Line 5" o:spid="_x0000_s1029" style="position:absolute;visibility:visible;mso-wrap-style:square" from="6853,2287" to="21712,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6" o:spid="_x0000_s1030" style="position:absolute;flip:y;visibility:visible;mso-wrap-style:square" from="10284,2287" to="13715,9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Sz4cUAAADbAAAADwAAAGRycy9kb3ducmV2LnhtbESPQWvCQBCF7wX/wzKCt7ppsEVSV6mF&#10;gngQqiJ6G7JjEpqdjburxn/fORR6m+G9ee+b2aJ3rbpRiI1nAy/jDBRx6W3DlYH97ut5CiomZIut&#10;ZzLwoAiL+eBphoX1d/6m2zZVSkI4FmigTqkrtI5lTQ7j2HfEop19cJhkDZW2Ae8S7lqdZ9mbdtiw&#10;NNTY0WdN5c/26gwcm83+1YXN8nRZ58fdJM+zc3cwZjTsP95BJerTv/nvemUFX2DlFxlAz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7Sz4cUAAADbAAAADwAAAAAAAAAA&#10;AAAAAAChAgAAZHJzL2Rvd25yZXYueG1sUEsFBgAAAAAEAAQA+QAAAJMDAAAAAA==&#10;" strokecolor="red"/>
                <v:line id="Line 7" o:spid="_x0000_s1031" style="position:absolute;flip:x y;visibility:visible;mso-wrap-style:square" from="13715,2287" to="17146,9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4QGsEAAADbAAAADwAAAGRycy9kb3ducmV2LnhtbERPPWvDMBDdA/kP4gLdYjkdTONaCaGQ&#10;UI9xTbse1lU2tU6OpcZuf31UKGS7x/u8Yj/bXlxp9J1jBZskBUHcON2xUVC/HddPIHxA1tg7JgU/&#10;5GG/Wy4KzLWb+EzXKhgRQ9jnqKANYcil9E1LFn3iBuLIfbrRYohwNFKPOMVw28vHNM2kxY5jQ4sD&#10;vbTUfFXfVkFWhumQDb81le+mMn2KH6fsotTDaj48gwg0h7v43/2q4/wt/P0SD5C7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hAawQAAANsAAAAPAAAAAAAAAAAAAAAA&#10;AKECAABkcnMvZG93bnJldi54bWxQSwUGAAAAAAQABAD5AAAAjwMAAAAA&#10;" strokecolor="red"/>
                <v:line id="Line 8" o:spid="_x0000_s1032" style="position:absolute;visibility:visible;mso-wrap-style:square" from="11428,6853" to="16002,6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9" o:spid="_x0000_s1033" style="position:absolute;flip:y;visibility:visible;mso-wrap-style:square" from="10284,2287" to="13715,14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LQwcQAAADbAAAADwAAAGRycy9kb3ducmV2LnhtbESPQWsCMRSE74L/ITyhN80a2iKrUbRQ&#10;kB6EqojeHpvn7uLmZU2ibv99Uyh4HGbmG2a26Gwj7uRD7VjDeJSBIC6cqbnUsN99DicgQkQ22Dgm&#10;DT8UYDHv92aYG/fgb7pvYykShEOOGqoY21zKUFRkMYxcS5y8s/MWY5K+lMbjI8FtI1WWvUuLNaeF&#10;Clv6qKi4bG9Ww7He7N+s36xO1y913L0qlZ3bg9Yvg245BRGpi8/wf3ttNKgx/H1JP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4tDBxAAAANsAAAAPAAAAAAAAAAAA&#10;AAAAAKECAABkcnMvZG93bnJldi54bWxQSwUGAAAAAAQABAD5AAAAkgMAAAAA&#10;" strokecolor="red"/>
                <v:line id="Line 10" o:spid="_x0000_s1034" style="position:absolute;flip:x y;visibility:visible;mso-wrap-style:square" from="13715,2287" to="17146,14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9x2cQAAADbAAAADwAAAGRycy9kb3ducmV2LnhtbESPQWvCQBSE74X+h+UVvJS6MZUSomsI&#10;BcVTirHF6yP7TEKzb0N2NbG/vlsoeBxm5htmnU2mE1caXGtZwWIegSCurG65VvB53L4kIJxH1thZ&#10;JgU3cpBtHh/WmGo78oGupa9FgLBLUUHjfZ9K6aqGDLq57YmDd7aDQR/kUEs94BjgppNxFL1Jgy2H&#10;hQZ7em+o+i4vRgFy8fOajAtayh2dXFx8POdfZ6VmT1O+AuFp8vfwf3uvFcQx/H0JP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v3HZxAAAANsAAAAPAAAAAAAAAAAA&#10;AAAAAKECAABkcnMvZG93bnJldi54bWxQSwUGAAAAAAQABAD5AAAAkgMAAAAA&#10;"/>
                <v:line id="Line 11" o:spid="_x0000_s1035" style="position:absolute;visibility:visible;mso-wrap-style:square" from="11428,6853" to="11428,10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l9OcQAAADbAAAADwAAAGRycy9kb3ducmV2LnhtbESPQWvCQBSE7wX/w/IEb80mFkqJWUUC&#10;QsmlNirt8ZF9JtHs25Ddxvjv3UKhx2FmvmGyzWQ6MdLgWssKkigGQVxZ3XKt4HjYPb+BcB5ZY2eZ&#10;FNzJwWY9e8ow1fbGnzSWvhYBwi5FBY33fSqlqxoy6CLbEwfvbAeDPsihlnrAW4CbTi7j+FUabDks&#10;NNhT3lB1LX+Mgu/DpfjKy7E4xr10pi2Sj/14Umoxn7YrEJ4m/x/+a79rBcsX+P0SfoB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GX05xAAAANsAAAAPAAAAAAAAAAAA&#10;AAAAAKECAABkcnMvZG93bnJldi54bWxQSwUGAAAAAAQABAD5AAAAkgMAAAAA&#10;" strokecolor="red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36" type="#_x0000_t32" style="position:absolute;left:13715;top:2287;width:3431;height:12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f43cUAAADbAAAADwAAAGRycy9kb3ducmV2LnhtbESPQWvCQBSE7wX/w/IKvRTdmEqVNKuI&#10;UCgtHpLm4u2x+0xCsm9DdtX477uFQo/DzHzD5LvJ9uJKo28dK1guEhDE2pmWawXV9/t8A8IHZIO9&#10;Y1JwJw+77ewhx8y4Gxd0LUMtIoR9hgqaEIZMSq8bsugXbiCO3tmNFkOUYy3NiLcIt71Mk+RVWmw5&#10;LjQ40KEh3ZUXq8CmbVJ9OXks9PlUrfF+6T5fnpV6epz2byACTeE//Nf+MArSFfx+iT9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f43cUAAADbAAAADwAAAAAAAAAA&#10;AAAAAAChAgAAZHJzL2Rvd25yZXYueG1sUEsFBgAAAAAEAAQA+QAAAJMDAAAAAA==&#10;" strokecolor="red"/>
                <v:line id="Line 13" o:spid="_x0000_s1037" style="position:absolute;visibility:visible;mso-wrap-style:square" from="16002,6853" to="16002,10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xA1sQAAADbAAAADwAAAGRycy9kb3ducmV2LnhtbESPQWvCQBSE7wX/w/IEb80mQkuJWUUC&#10;QsmlNirt8ZF9JtHs25Ddxvjv3UKhx2FmvmGyzWQ6MdLgWssKkigGQVxZ3XKt4HjYPb+BcB5ZY2eZ&#10;FNzJwWY9e8ow1fbGnzSWvhYBwi5FBY33fSqlqxoy6CLbEwfvbAeDPsihlnrAW4CbTi7j+FUabDks&#10;NNhT3lB1LX+Mgu/DpfjKy7E4xr10pi2Sj/14Umoxn7YrEJ4m/x/+a79rBcsX+P0SfoB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vEDWxAAAANsAAAAPAAAAAAAAAAAA&#10;AAAAAKECAABkcnMvZG93bnJldi54bWxQSwUGAAAAAAQABAD5AAAAkgMAAAAA&#10;" strokecolor="red"/>
                <v:line id="Line 14" o:spid="_x0000_s1038" style="position:absolute;visibility:visible;mso-wrap-style:square" from="11428,10283" to="16002,10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7eocEAAADbAAAADwAAAGRycy9kb3ducmV2LnhtbESPQYvCMBSE74L/ITzBm6Z6EKlGEUGQ&#10;Xnatih4fzbOtNi+libX+eyMs7HGYmW+Y5bozlWipcaVlBZNxBII4s7rkXMHpuBvNQTiPrLGyTAre&#10;5GC96veWGGv74gO1qc9FgLCLUUHhfR1L6bKCDLqxrYmDd7ONQR9kk0vd4CvATSWnUTSTBksOCwXW&#10;tC0oe6RPo+B6vCeXbdomp6iWzpTJ5Oe3PSs1HHSbBQhPnf8P/7X3WsF0Bt8v4QfI1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bt6hwQAAANsAAAAPAAAAAAAAAAAAAAAA&#10;AKECAABkcnMvZG93bnJldi54bWxQSwUGAAAAAAQABAD5AAAAjwMAAAAA&#10;" strokecolor="red"/>
                <v:line id="Line 15" o:spid="_x0000_s1039" style="position:absolute;flip:y;visibility:visible;mso-wrap-style:square" from="10284,6853" to="11428,9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line id="Line 16" o:spid="_x0000_s1040" style="position:absolute;flip:x y;visibility:visible;mso-wrap-style:square" from="16002,6853" to="17146,9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dGM8AAAADbAAAADwAAAGRycy9kb3ducmV2LnhtbERPy4rCMBTdC/5DuAOzkTG1ikhtKiI4&#10;zErxMbi9NNe2THNTmmg7fr1ZCC4P552uelOLO7WusqxgMo5AEOdWV1woOJ+2XwsQziNrrC2Tgn9y&#10;sMqGgxQTbTs+0P3oCxFC2CWooPS+SaR0eUkG3dg2xIG72tagD7AtpG6xC+GmlnEUzaXBikNDiQ1t&#10;Ssr/jjejAHn3mC66Cc3kN11cvNuP1r9XpT4/+vUShKfev8Uv949WEIex4Uv4ATJ7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XRjPAAAAA2wAAAA8AAAAAAAAAAAAAAAAA&#10;oQIAAGRycy9kb3ducmV2LnhtbFBLBQYAAAAABAAEAPkAAACOAwAAAAA=&#10;"/>
                <v:line id="Line 17" o:spid="_x0000_s1041" style="position:absolute;visibility:visible;mso-wrap-style:square" from="4574,2287" to="27430,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18" o:spid="_x0000_s1042" style="position:absolute;visibility:visible;mso-wrap-style:square" from="2287,2287" to="27430,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19" o:spid="_x0000_s1043" style="position:absolute;visibility:visible;mso-wrap-style:square" from="34284,2287" to="59427,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rect id="Rectangle 20" o:spid="_x0000_s1044" style="position:absolute;left:33140;top:6853;width:6871;height:6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line id="Line 21" o:spid="_x0000_s1045" style="position:absolute;flip:y;visibility:visible;mso-wrap-style:square" from="33140,2287" to="50287,6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V98MUAAADbAAAADwAAAGRycy9kb3ducmV2LnhtbESPT4vCMBTE74LfITzBm6bW3UWqUXRB&#10;kD0I/kH09miebbF56SZRu99+IyzscZiZ3zCzRWtq8SDnK8sKRsMEBHFudcWFguNhPZiA8AFZY22Z&#10;FPyQh8W825lhpu2Td/TYh0JECPsMFZQhNJmUPi/JoB/ahjh6V+sMhihdIbXDZ4SbWqZJ8iENVhwX&#10;Smzos6T8tr8bBedqe3w3bru6fH+l58NbmibX5qRUv9cupyACteE//NfeaAXjMby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V98MUAAADbAAAADwAAAAAAAAAA&#10;AAAAAAChAgAAZHJzL2Rvd25yZXYueG1sUEsFBgAAAAAEAAQA+QAAAJMDAAAAAA==&#10;" strokecolor="red"/>
                <v:line id="Line 22" o:spid="_x0000_s1046" style="position:absolute;flip:y;visibility:visible;mso-wrap-style:square" from="40002,2287" to="50287,6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zlhMUAAADbAAAADwAAAGRycy9kb3ducmV2LnhtbESPQWvCQBSE74L/YXlCb7ppqlKiq6hQ&#10;KD0IGil6e2SfSWj2bdzdavrvu4LgcZiZb5j5sjONuJLztWUFr6MEBHFhdc2lgkP+MXwH4QOyxsYy&#10;KfgjD8tFvzfHTNsb7+i6D6WIEPYZKqhCaDMpfVGRQT+yLXH0ztYZDFG6UmqHtwg3jUyTZCoN1hwX&#10;KmxpU1Hxs/81Co719jAxbrs+Xb7SYz5O0+Tcfiv1MuhWMxCBuvAMP9qfWsHbGO5f4g+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zlhMUAAADbAAAADwAAAAAAAAAA&#10;AAAAAAChAgAAZHJzL2Rvd25yZXYueG1sUEsFBgAAAAAEAAQA+QAAAJMDAAAAAA==&#10;" strokecolor="red"/>
                <v:line id="Line 23" o:spid="_x0000_s1047" style="position:absolute;flip:y;visibility:visible;mso-wrap-style:square" from="40002,2287" to="50287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BAH8YAAADbAAAADwAAAGRycy9kb3ducmV2LnhtbESPT2sCMRTE74V+h/AK3mrWtYqsZqUt&#10;CKUHoa6I3h6bt39w87JNom6/fVMoeBxm5jfMaj2YTlzJ+daygsk4AUFcWt1yrWBfbJ4XIHxA1thZ&#10;JgU/5GGdPz6sMNP2xl903YVaRAj7DBU0IfSZlL5syKAf2544epV1BkOUrpba4S3CTSfTJJlLgy3H&#10;hQZ7em+oPO8uRsGx3e5nxm3fTt+f6bF4SdOk6g9KjZ6G1yWIQEO4h//bH1rBdAZ/X+IPk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AQB/GAAAA2wAAAA8AAAAAAAAA&#10;AAAAAAAAoQIAAGRycy9kb3ducmV2LnhtbFBLBQYAAAAABAAEAPkAAACUAwAAAAA=&#10;" strokecolor="red"/>
                <v:line id="Line 24" o:spid="_x0000_s1048" style="position:absolute;flip:y;visibility:visible;mso-wrap-style:square" from="33140,2287" to="50287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LeaMYAAADbAAAADwAAAGRycy9kb3ducmV2LnhtbESPT2sCMRTE74V+h/AK3mrWtRVZzUpb&#10;EEoPQl0RvT02b//g5mWbRN1++6YgeBxm5jfMcjWYTlzI+daygsk4AUFcWt1yrWBXrJ/nIHxA1thZ&#10;JgW/5GGVPz4sMdP2yt902YZaRAj7DBU0IfSZlL5syKAf2544epV1BkOUrpba4TXCTSfTJJlJgy3H&#10;hQZ7+mioPG3PRsGh3exejdu8H3++0kPxkqZJ1e+VGj0NbwsQgYZwD9/an1rBdAb/X+IPk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S3mjGAAAA2wAAAA8AAAAAAAAA&#10;AAAAAAAAoQIAAGRycy9kb3ducmV2LnhtbFBLBQYAAAAABAAEAPkAAACUAwAAAAA=&#10;" strokecolor="red"/>
                <v:line id="Line 25" o:spid="_x0000_s1049" style="position:absolute;visibility:visible;mso-wrap-style:square" from="42290,5718" to="42298,11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26" o:spid="_x0000_s1050" style="position:absolute;flip:x y;visibility:visible;mso-wrap-style:square" from="36571,5718" to="42290,5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7Q7r8AAADbAAAADwAAAGRycy9kb3ducmV2LnhtbERPy4rCMBTdC/5DuMJsZEx9IFKNIoIy&#10;K8WqzPbSXNtic1OaaKtfbxaCy8N5L1atKcWDaldYVjAcRCCIU6sLzhScT9vfGQjnkTWWlknBkxys&#10;lt3OAmNtGz7SI/GZCCHsYlSQe1/FUro0J4NuYCviwF1tbdAHWGdS19iEcFPKURRNpcGCQ0OOFW1y&#10;Sm/J3ShA3r/Gs2ZIE7mjfzfaH/rry1Wpn167noPw1Pqv+OP+0wrGYWz4En6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7Q7r8AAADbAAAADwAAAAAAAAAAAAAAAACh&#10;AgAAZHJzL2Rvd25yZXYueG1sUEsFBgAAAAAEAAQA+QAAAI0DAAAAAA==&#10;"/>
                <v:line id="Line 27" o:spid="_x0000_s1051" style="position:absolute;visibility:visible;mso-wrap-style:square" from="36571,5718" to="36580,11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jcDsMAAADbAAAADwAAAGRycy9kb3ducmV2LnhtbESPQYvCMBSE74L/ITzBm6auINo1igjC&#10;0otuVXaPj+ZtW21eShNr/fdmQfA4zMw3zHLdmUq01LjSsoLJOAJBnFldcq7gdNyN5iCcR9ZYWSYF&#10;D3KwXvV7S4y1vfM3tanPRYCwi1FB4X0dS+myggy6sa2Jg/dnG4M+yCaXusF7gJtKfkTRTBosOSwU&#10;WNO2oOya3oyC3+Ml+dmmbXKKaulMmUz2h/as1HDQbT5BeOr8O/xqf2kF0wX8fwk/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o3A7DAAAA2wAAAA8AAAAAAAAAAAAA&#10;AAAAoQIAAGRycy9kb3ducmV2LnhtbFBLBQYAAAAABAAEAPkAAACRAwAAAAA=&#10;" strokecolor="red"/>
                <v:line id="Line 28" o:spid="_x0000_s1052" style="position:absolute;visibility:visible;mso-wrap-style:square" from="36571,11427" to="42290,11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QG7r8AAADbAAAADwAAAGRycy9kb3ducmV2LnhtbERPTYvCMBC9L/gfwgje1lQRkWoUEQTp&#10;Rbcqehyasa02k9LEWv/95iB4fLzvxaozlWipcaVlBaNhBII4s7rkXMHpuP2dgXAeWWNlmRS8ycFq&#10;2ftZYKzti/+oTX0uQgi7GBUU3texlC4ryKAb2po4cDfbGPQBNrnUDb5CuKnkOIqm0mDJoaHAmjYF&#10;ZY/0aRRcj/fksknb5BTV0pkyGe0P7VmpQb9bz0F46vxX/HHvtIJJWB++hB8gl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RQG7r8AAADbAAAADwAAAAAAAAAAAAAAAACh&#10;AgAAZHJzL2Rvd25yZXYueG1sUEsFBgAAAAAEAAQA+QAAAI0DAAAAAA==&#10;" strokecolor="red"/>
                <v:line id="Line 29" o:spid="_x0000_s1053" style="position:absolute;flip:y;visibility:visible;mso-wrap-style:square" from="33140,5718" to="37715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    <v:line id="Line 30" o:spid="_x0000_s1054" style="position:absolute;flip:y;visibility:visible;mso-wrap-style:square" from="40002,5718" to="42290,6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  <v:line id="Line 31" o:spid="_x0000_s1055" style="position:absolute;flip:y;visibility:visible;mso-wrap-style:square" from="40002,11427" to="42290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1828800" cy="1149350"/>
            <wp:effectExtent l="0" t="0" r="0" b="0"/>
            <wp:wrapSquare wrapText="right"/>
            <wp:docPr id="15" name="Рисунок 15" descr="http://ruslandscape.narod.ru/gal2/small/s_1_1_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uslandscape.narod.ru/gal2/small/s_1_1_7-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88"/>
          <w:sz w:val="15"/>
          <w:szCs w:val="15"/>
        </w:rPr>
        <w:t xml:space="preserve">            </w:t>
      </w:r>
      <w:r>
        <w:rPr>
          <w:rFonts w:ascii="Arial" w:hAnsi="Arial" w:cs="Arial"/>
          <w:noProof/>
          <w:color w:val="000088"/>
          <w:sz w:val="15"/>
          <w:szCs w:val="15"/>
        </w:rPr>
        <w:drawing>
          <wp:inline distT="0" distB="0" distL="0" distR="0">
            <wp:extent cx="1796415" cy="1164590"/>
            <wp:effectExtent l="0" t="0" r="0" b="0"/>
            <wp:docPr id="11" name="Рисунок 11" descr="s_1_1_7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_1_1_7-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88"/>
          <w:sz w:val="15"/>
          <w:szCs w:val="15"/>
        </w:rPr>
        <w:t xml:space="preserve">              </w:t>
      </w:r>
      <w:r>
        <w:rPr>
          <w:rFonts w:ascii="Arial" w:hAnsi="Arial" w:cs="Arial"/>
          <w:noProof/>
          <w:color w:val="000088"/>
          <w:sz w:val="15"/>
          <w:szCs w:val="15"/>
        </w:rPr>
        <w:drawing>
          <wp:inline distT="0" distB="0" distL="0" distR="0">
            <wp:extent cx="1861185" cy="1197610"/>
            <wp:effectExtent l="0" t="0" r="5715" b="2540"/>
            <wp:docPr id="10" name="Рисунок 10" descr="s_1_1_1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_1_1_1-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88"/>
          <w:sz w:val="15"/>
          <w:szCs w:val="15"/>
        </w:rPr>
        <w:fldChar w:fldCharType="begin"/>
      </w:r>
      <w:r>
        <w:rPr>
          <w:rFonts w:ascii="Arial" w:hAnsi="Arial" w:cs="Arial"/>
          <w:color w:val="000088"/>
          <w:sz w:val="15"/>
          <w:szCs w:val="15"/>
        </w:rPr>
        <w:instrText xml:space="preserve"> INCLUDEPICTURE "http://ruslandscape.narod.ru/gal2/small/s_1_1_7-1.jpg" \* MERGEFORMATINET </w:instrText>
      </w:r>
      <w:r>
        <w:rPr>
          <w:rFonts w:ascii="Arial" w:hAnsi="Arial" w:cs="Arial"/>
          <w:color w:val="000088"/>
          <w:sz w:val="15"/>
          <w:szCs w:val="15"/>
        </w:rPr>
        <w:fldChar w:fldCharType="separate"/>
      </w:r>
      <w:r>
        <w:rPr>
          <w:rFonts w:ascii="Arial" w:hAnsi="Arial" w:cs="Arial"/>
          <w:color w:val="000088"/>
          <w:sz w:val="15"/>
          <w:szCs w:val="15"/>
        </w:rPr>
        <w:fldChar w:fldCharType="end"/>
      </w:r>
      <w:r>
        <w:rPr>
          <w:sz w:val="28"/>
          <w:szCs w:val="28"/>
        </w:rPr>
        <w:br w:type="textWrapping" w:clear="all"/>
        <w:t xml:space="preserve">         И. Левитан                                И. Левитан                                И. Шишкин            </w:t>
      </w: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  <w:r w:rsidRPr="004E30EF">
        <w:rPr>
          <w:i/>
          <w:sz w:val="28"/>
          <w:szCs w:val="28"/>
          <w:u w:val="single"/>
        </w:rPr>
        <w:t>Основные закономерности линейной перспективы</w:t>
      </w:r>
      <w:r w:rsidRPr="004E30EF">
        <w:rPr>
          <w:sz w:val="28"/>
          <w:szCs w:val="28"/>
          <w:u w:val="single"/>
        </w:rPr>
        <w:t xml:space="preserve">  </w:t>
      </w:r>
    </w:p>
    <w:p w:rsidR="00F23A26" w:rsidRPr="007E465D" w:rsidRDefault="00F23A26" w:rsidP="00F23A26">
      <w:pPr>
        <w:numPr>
          <w:ilvl w:val="0"/>
          <w:numId w:val="1"/>
        </w:numPr>
        <w:tabs>
          <w:tab w:val="left" w:pos="1170"/>
          <w:tab w:val="left" w:pos="7185"/>
        </w:tabs>
        <w:rPr>
          <w:sz w:val="28"/>
          <w:szCs w:val="28"/>
        </w:rPr>
      </w:pPr>
      <w:r w:rsidRPr="007E465D">
        <w:rPr>
          <w:sz w:val="28"/>
          <w:szCs w:val="28"/>
        </w:rPr>
        <w:t>Предметы равные по величине, по мере удаления, кажутся всё меньше и меньше</w:t>
      </w:r>
      <w:r>
        <w:rPr>
          <w:sz w:val="28"/>
          <w:szCs w:val="28"/>
        </w:rPr>
        <w:t>, и на линии горизонта сходятся в одной точке (</w:t>
      </w:r>
      <w:proofErr w:type="spellStart"/>
      <w:r>
        <w:rPr>
          <w:sz w:val="28"/>
          <w:szCs w:val="28"/>
        </w:rPr>
        <w:t>т.</w:t>
      </w:r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>.).</w:t>
      </w:r>
    </w:p>
    <w:p w:rsidR="00F23A26" w:rsidRDefault="00F23A26" w:rsidP="00F23A26">
      <w:pPr>
        <w:numPr>
          <w:ilvl w:val="0"/>
          <w:numId w:val="1"/>
        </w:numPr>
        <w:tabs>
          <w:tab w:val="left" w:pos="1170"/>
          <w:tab w:val="left" w:pos="7185"/>
        </w:tabs>
        <w:rPr>
          <w:sz w:val="28"/>
          <w:szCs w:val="28"/>
        </w:rPr>
      </w:pPr>
      <w:r w:rsidRPr="007E465D">
        <w:rPr>
          <w:sz w:val="28"/>
          <w:szCs w:val="28"/>
        </w:rPr>
        <w:t>Удаляющиеся в глубину параллельные линии (рельсы) зрительно воспринимаются сближающимися.</w:t>
      </w: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</w:p>
    <w:p w:rsidR="00F23A26" w:rsidRPr="007E465D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0785" cy="2753995"/>
            <wp:effectExtent l="0" t="0" r="5715" b="8255"/>
            <wp:docPr id="9" name="Рисунок 9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00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78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667000" cy="4000500"/>
            <wp:effectExtent l="0" t="0" r="0" b="0"/>
            <wp:wrapSquare wrapText="right"/>
            <wp:docPr id="14" name="Рисунок 14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G_00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На сегодняшнем уроке вы попробуете использовать законы перспективы, и изобразите уголок природы с ярко выраженными законами линейной перспективы (сельская улица, аллея в парке, железная дорога и т.д.). В своих работах вы должны продумать окружающую обстановку</w:t>
      </w: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После линейного построения уголка в природе и окружающей обстановкой, вам надо переходить к выполнению работ в цвете. Здесь вам надо использовать воздушную перспективу.</w:t>
      </w: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  <w:r>
        <w:rPr>
          <w:b/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Коллективное выполнение рисунков природы с использованием линейной перспективы. </w:t>
      </w: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Во время практической работы учитель делает целевые обходы: 1) контроль организации рабочего места, 2) контроль правильности выполнения приемов работы, 3) оказание помощи учащимся, испытывающим затруднения, 4) контроль объема и качества выполненной работы.</w:t>
      </w: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Д/з - собрать информацию по данной теме.</w:t>
      </w:r>
      <w:r>
        <w:rPr>
          <w:sz w:val="28"/>
          <w:szCs w:val="28"/>
        </w:rPr>
        <w:br w:type="textWrapping" w:clear="all"/>
      </w: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264410" cy="1644015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2449195" cy="1632585"/>
            <wp:effectExtent l="0" t="0" r="825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90800" cy="18942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3004185" cy="179641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A26" w:rsidRDefault="00F23A26" w:rsidP="00F23A2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Тема урока: «</w:t>
      </w:r>
      <w:r w:rsidRPr="00717838">
        <w:rPr>
          <w:b/>
          <w:sz w:val="32"/>
          <w:szCs w:val="32"/>
        </w:rPr>
        <w:t>Правила линейной и воздушной перспективы</w:t>
      </w:r>
      <w:r>
        <w:rPr>
          <w:b/>
          <w:i/>
          <w:sz w:val="32"/>
          <w:szCs w:val="32"/>
        </w:rPr>
        <w:t>». (6класс), (2</w:t>
      </w:r>
      <w:r w:rsidRPr="00A63AAC">
        <w:rPr>
          <w:b/>
          <w:i/>
          <w:sz w:val="20"/>
          <w:szCs w:val="20"/>
          <w:u w:val="single"/>
        </w:rPr>
        <w:t>ой</w:t>
      </w:r>
      <w:r>
        <w:rPr>
          <w:b/>
          <w:i/>
          <w:sz w:val="32"/>
          <w:szCs w:val="32"/>
        </w:rPr>
        <w:t xml:space="preserve"> час).</w:t>
      </w:r>
    </w:p>
    <w:p w:rsidR="00F23A26" w:rsidRDefault="00F23A26" w:rsidP="00F23A26"/>
    <w:p w:rsidR="00F23A26" w:rsidRDefault="00F23A26" w:rsidP="00F23A26">
      <w:pPr>
        <w:rPr>
          <w:sz w:val="28"/>
          <w:szCs w:val="28"/>
        </w:rPr>
      </w:pPr>
      <w:r w:rsidRPr="009A3F70">
        <w:rPr>
          <w:b/>
          <w:sz w:val="28"/>
          <w:szCs w:val="28"/>
        </w:rPr>
        <w:t>Цель</w:t>
      </w:r>
      <w:r w:rsidRPr="009A3F70">
        <w:rPr>
          <w:b/>
        </w:rPr>
        <w:t xml:space="preserve"> </w:t>
      </w:r>
      <w:r w:rsidRPr="009A3F70">
        <w:rPr>
          <w:b/>
          <w:sz w:val="28"/>
          <w:szCs w:val="28"/>
        </w:rPr>
        <w:t>урока</w:t>
      </w:r>
      <w:r w:rsidRPr="009A3F70">
        <w:rPr>
          <w:b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Расширить знания законов перспективы, образного представления 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(воздушная перспектива); 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Развивать умение творческого восприятия действительности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овладении</w:t>
      </w:r>
      <w:proofErr w:type="gramEnd"/>
      <w:r>
        <w:rPr>
          <w:sz w:val="28"/>
          <w:szCs w:val="28"/>
        </w:rPr>
        <w:t xml:space="preserve"> техникой акварели;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Прививать эстетические чувства.</w:t>
      </w:r>
    </w:p>
    <w:p w:rsidR="00F23A26" w:rsidRDefault="00F23A26" w:rsidP="00F23A26">
      <w:pPr>
        <w:rPr>
          <w:sz w:val="28"/>
          <w:szCs w:val="28"/>
        </w:rPr>
      </w:pPr>
    </w:p>
    <w:p w:rsidR="00F23A26" w:rsidRDefault="00F23A26" w:rsidP="00F23A26">
      <w:pPr>
        <w:rPr>
          <w:sz w:val="28"/>
          <w:szCs w:val="28"/>
        </w:rPr>
      </w:pPr>
      <w:r w:rsidRPr="009A3F70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альбом, карандаш, ластик, акварельные краски, репродукции картин художника И. Левитана «Осенний день. Сокольники», фото с ярко выраженными изменениями в воздушной перспективе.</w:t>
      </w:r>
    </w:p>
    <w:p w:rsidR="00F23A26" w:rsidRDefault="00F23A26" w:rsidP="00F23A26">
      <w:pPr>
        <w:rPr>
          <w:sz w:val="28"/>
          <w:szCs w:val="28"/>
        </w:rPr>
      </w:pPr>
    </w:p>
    <w:p w:rsidR="00F23A26" w:rsidRDefault="00F23A26" w:rsidP="00F23A26">
      <w:pPr>
        <w:jc w:val="center"/>
        <w:rPr>
          <w:sz w:val="28"/>
          <w:szCs w:val="28"/>
        </w:rPr>
      </w:pPr>
      <w:r w:rsidRPr="009A3F70">
        <w:rPr>
          <w:b/>
          <w:sz w:val="28"/>
          <w:szCs w:val="28"/>
        </w:rPr>
        <w:t>Содержание урока.</w:t>
      </w:r>
    </w:p>
    <w:p w:rsidR="00F23A26" w:rsidRDefault="00F23A26" w:rsidP="00F23A26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Орг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омент</w:t>
      </w:r>
      <w:proofErr w:type="spellEnd"/>
      <w:r>
        <w:rPr>
          <w:b/>
          <w:sz w:val="28"/>
          <w:szCs w:val="28"/>
        </w:rPr>
        <w:t xml:space="preserve">. </w:t>
      </w:r>
      <w:r w:rsidRPr="00633324">
        <w:rPr>
          <w:sz w:val="28"/>
          <w:szCs w:val="28"/>
        </w:rPr>
        <w:t xml:space="preserve">Установка дисциплины, взаимное приветствие, проверка </w:t>
      </w:r>
      <w:r>
        <w:rPr>
          <w:sz w:val="28"/>
          <w:szCs w:val="28"/>
        </w:rPr>
        <w:t xml:space="preserve"> 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633324">
        <w:rPr>
          <w:sz w:val="28"/>
          <w:szCs w:val="28"/>
        </w:rPr>
        <w:t>отсутствующих.</w:t>
      </w:r>
    </w:p>
    <w:p w:rsidR="00F23A26" w:rsidRPr="00235D66" w:rsidRDefault="00F23A26" w:rsidP="00F23A26">
      <w:pPr>
        <w:rPr>
          <w:b/>
          <w:sz w:val="28"/>
          <w:szCs w:val="28"/>
        </w:rPr>
      </w:pPr>
      <w:r w:rsidRPr="00235D66">
        <w:rPr>
          <w:b/>
          <w:sz w:val="28"/>
          <w:szCs w:val="28"/>
        </w:rPr>
        <w:t xml:space="preserve">Объяснение нового материала </w:t>
      </w:r>
    </w:p>
    <w:p w:rsidR="00F23A26" w:rsidRDefault="00F23A26" w:rsidP="00F23A26">
      <w:pPr>
        <w:rPr>
          <w:sz w:val="28"/>
          <w:szCs w:val="28"/>
        </w:rPr>
      </w:pPr>
      <w:r w:rsidRPr="00235D66">
        <w:rPr>
          <w:b/>
          <w:sz w:val="28"/>
          <w:szCs w:val="28"/>
        </w:rPr>
        <w:t xml:space="preserve">и закрепление </w:t>
      </w:r>
      <w:proofErr w:type="gramStart"/>
      <w:r w:rsidRPr="00235D66">
        <w:rPr>
          <w:b/>
          <w:sz w:val="28"/>
          <w:szCs w:val="28"/>
        </w:rPr>
        <w:t>пройденного</w:t>
      </w:r>
      <w:proofErr w:type="gramEnd"/>
      <w:r w:rsidRPr="00235D6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Мы продолжаем тему прошлого урока </w:t>
      </w:r>
      <w:r w:rsidRPr="00717838">
        <w:rPr>
          <w:i/>
          <w:sz w:val="28"/>
          <w:szCs w:val="28"/>
        </w:rPr>
        <w:t>«</w:t>
      </w:r>
      <w:r w:rsidRPr="00717838">
        <w:rPr>
          <w:sz w:val="28"/>
          <w:szCs w:val="28"/>
        </w:rPr>
        <w:t>Правила линейной и воздушной перспективы</w:t>
      </w:r>
      <w:r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. Посмотрите на репродукцию картины И. Левитана «Осенний день. Сокольники». Пустынная дорога, по обе стороны которой стеной стоят по-осеннему темные деревья, в узком просвете между ними виднеется хмурое небо. Золотистая листва на тоненьких молодых кленах, к обочине дороги ветер сметает опавшие листья. </w:t>
      </w:r>
      <w:r>
        <w:rPr>
          <w:sz w:val="28"/>
          <w:szCs w:val="28"/>
        </w:rPr>
        <w:lastRenderedPageBreak/>
        <w:t>Одинокая фигура женщины дополняет чувства грусти и светлой печали. Дорога, уходя вдаль, сужается и создает впечатление глубины пространства.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 xml:space="preserve"> Художник в своем пейзаже применил закон перспективы.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>Законов перспективы несколько, но два самых главных, вам уже известны.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 xml:space="preserve"> Первый заключается в том, что чем дальше от нас предмет, тем </w:t>
      </w:r>
      <w:proofErr w:type="gramStart"/>
      <w:r>
        <w:rPr>
          <w:sz w:val="28"/>
          <w:szCs w:val="28"/>
        </w:rPr>
        <w:t>он</w:t>
      </w:r>
      <w:proofErr w:type="gramEnd"/>
      <w:r>
        <w:rPr>
          <w:sz w:val="28"/>
          <w:szCs w:val="28"/>
        </w:rPr>
        <w:t xml:space="preserve"> кажется меньше.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 xml:space="preserve"> Другой закон говорит о том, что параллельные линии, удаляясь от нас, постепенно сближается и сходятся в одну точку.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>Открыл эти законы итальянский архитектор и художник эпохи Возрождения Брунеллески. Изучением перспективы занимались и другие итальянские художники этой эпохи.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 xml:space="preserve">А теперь, рассмотрим, как меняются цвета в картине И. Левитана. Цвет в картине, мы видим на первом плане более ярко, но по мере удаления дороги темные деревья светлеют, теряют очертание, приобретают цвет воздушной дымки. Это из-за прослойки воздуха: все ближние предметы кажутся </w:t>
      </w:r>
      <w:proofErr w:type="gramStart"/>
      <w:r>
        <w:rPr>
          <w:sz w:val="28"/>
          <w:szCs w:val="28"/>
        </w:rPr>
        <w:t>многоцветными</w:t>
      </w:r>
      <w:proofErr w:type="gramEnd"/>
      <w:r>
        <w:rPr>
          <w:sz w:val="28"/>
          <w:szCs w:val="28"/>
        </w:rPr>
        <w:t>, а удаленные – одноцветными.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>Художник должен учитывать все изменения для передачи пространства и состояния освещенности в своей картине.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 xml:space="preserve">Воздушная среда, особенно если воздух наполнен дымкой или туманом, помогает в рисунке передать пространство, подчеркивает плановость в композиции. В творческой работе необходимо учитывать перспективные изменения воздушной среды, благодаря которым дальние планы кажутся светлее, теряют четкость. Особенно это заметно в горах или на равнине, проросшей лесом. Это явление носит название «воздушной перспективы». 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>Впервые это подметил и изобразил великий итальянский художник Леонардо да Винчи в 15 веке. И с тех пор все художники в своих произведениях применяют закон воздушной перспективы.</w:t>
      </w:r>
    </w:p>
    <w:p w:rsidR="00F23A26" w:rsidRDefault="00F23A26" w:rsidP="00F23A26">
      <w:pPr>
        <w:rPr>
          <w:sz w:val="28"/>
          <w:szCs w:val="28"/>
        </w:rPr>
      </w:pPr>
      <w:r w:rsidRPr="00111EAE">
        <w:rPr>
          <w:b/>
          <w:sz w:val="28"/>
          <w:szCs w:val="28"/>
        </w:rPr>
        <w:t>Закрепление темы: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>Вопросы для закрепления:</w:t>
      </w:r>
    </w:p>
    <w:p w:rsidR="00F23A26" w:rsidRDefault="00F23A26" w:rsidP="00F23A2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существуют законы перспективы в изобразительном искусстве?</w:t>
      </w:r>
    </w:p>
    <w:p w:rsidR="00F23A26" w:rsidRDefault="00F23A26" w:rsidP="00F23A2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Объясните изменение цвета в воздушной перспективе.</w:t>
      </w:r>
    </w:p>
    <w:p w:rsidR="00F23A26" w:rsidRDefault="00F23A26" w:rsidP="00F23A26">
      <w:pPr>
        <w:rPr>
          <w:sz w:val="28"/>
          <w:szCs w:val="28"/>
        </w:rPr>
      </w:pPr>
      <w:r w:rsidRPr="00334BEC">
        <w:rPr>
          <w:b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Заданием на урок будет изображение с помощью цвета воздушной перспективы в рисунке природы с четко выраженными объектами перспективы.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 xml:space="preserve">Работать можно, используя живопись «по </w:t>
      </w:r>
      <w:proofErr w:type="gramStart"/>
      <w:r>
        <w:rPr>
          <w:sz w:val="28"/>
          <w:szCs w:val="28"/>
        </w:rPr>
        <w:t>сырому</w:t>
      </w:r>
      <w:proofErr w:type="gramEnd"/>
      <w:r>
        <w:rPr>
          <w:sz w:val="28"/>
          <w:szCs w:val="28"/>
        </w:rPr>
        <w:t>»: вначале определяется и подбирается на палитре основной цвет – прозрачный слой краски. Не давая высохнуть, уточняют цвета, внося в основной тон различные цветовые оттенки.</w:t>
      </w:r>
    </w:p>
    <w:p w:rsidR="00F23A26" w:rsidRDefault="00F23A26" w:rsidP="00F23A26">
      <w:pPr>
        <w:rPr>
          <w:sz w:val="28"/>
          <w:szCs w:val="28"/>
        </w:rPr>
      </w:pPr>
      <w:r>
        <w:rPr>
          <w:sz w:val="28"/>
          <w:szCs w:val="28"/>
        </w:rPr>
        <w:t>Задание: изобразить воздушную перспективу в рисунке.</w:t>
      </w:r>
    </w:p>
    <w:p w:rsidR="00F23A26" w:rsidRPr="00334BEC" w:rsidRDefault="00F23A26" w:rsidP="00F23A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Д/з: </w:t>
      </w:r>
      <w:r>
        <w:rPr>
          <w:sz w:val="28"/>
          <w:szCs w:val="28"/>
        </w:rPr>
        <w:t>присмотритесь к окружающей среде (деревья, небо, земля), постарайтесь увидеть изменение цвета по мере удаления предметов.</w:t>
      </w: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383790" cy="161099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</w:t>
      </w:r>
      <w:r>
        <w:rPr>
          <w:noProof/>
          <w:sz w:val="28"/>
          <w:szCs w:val="28"/>
        </w:rPr>
        <w:drawing>
          <wp:inline distT="0" distB="0" distL="0" distR="0">
            <wp:extent cx="1807210" cy="1807210"/>
            <wp:effectExtent l="0" t="0" r="254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40610" cy="177419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3646805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</w:p>
    <w:p w:rsidR="00F23A26" w:rsidRDefault="00F23A26" w:rsidP="00F23A26">
      <w:pPr>
        <w:tabs>
          <w:tab w:val="left" w:pos="1170"/>
          <w:tab w:val="left" w:pos="7185"/>
        </w:tabs>
        <w:rPr>
          <w:sz w:val="28"/>
          <w:szCs w:val="28"/>
        </w:rPr>
      </w:pPr>
    </w:p>
    <w:p w:rsidR="00E07B11" w:rsidRDefault="00E07B11"/>
    <w:sectPr w:rsidR="00E0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C342D"/>
    <w:multiLevelType w:val="hybridMultilevel"/>
    <w:tmpl w:val="E48C4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DA48B1"/>
    <w:multiLevelType w:val="hybridMultilevel"/>
    <w:tmpl w:val="D5D4D19C"/>
    <w:lvl w:ilvl="0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C6"/>
    <w:rsid w:val="00C034C6"/>
    <w:rsid w:val="00E07B11"/>
    <w:rsid w:val="00F2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A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A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A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A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http://ruslandscape.narod.ru/gal2/small/s_1_1_7-1.jpg" TargetMode="External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</dc:creator>
  <cp:keywords/>
  <dc:description/>
  <cp:lastModifiedBy>пользовател</cp:lastModifiedBy>
  <cp:revision>2</cp:revision>
  <dcterms:created xsi:type="dcterms:W3CDTF">2012-01-25T19:31:00Z</dcterms:created>
  <dcterms:modified xsi:type="dcterms:W3CDTF">2012-01-25T19:32:00Z</dcterms:modified>
</cp:coreProperties>
</file>