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F6" w:rsidRDefault="00110CF6" w:rsidP="00110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CF696A" w:rsidRPr="00BB04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Утверждено приказом по </w:t>
      </w:r>
      <w:r w:rsidRPr="00BB04C0">
        <w:rPr>
          <w:rFonts w:ascii="Times New Roman" w:hAnsi="Times New Roman" w:cs="Times New Roman"/>
          <w:sz w:val="26"/>
          <w:szCs w:val="26"/>
        </w:rPr>
        <w:t xml:space="preserve">МБ ОУ </w:t>
      </w:r>
    </w:p>
    <w:p w:rsidR="00F4472C" w:rsidRPr="00BB04C0" w:rsidRDefault="00110CF6" w:rsidP="00BB04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Пеля-Хованской СШ</w:t>
      </w:r>
      <w:r>
        <w:rPr>
          <w:rFonts w:ascii="Times New Roman" w:hAnsi="Times New Roman" w:cs="Times New Roman"/>
          <w:sz w:val="26"/>
          <w:szCs w:val="26"/>
        </w:rPr>
        <w:t xml:space="preserve"> от 08.01.2016 №14</w:t>
      </w:r>
    </w:p>
    <w:p w:rsidR="00F4472C" w:rsidRPr="00BB04C0" w:rsidRDefault="00F4472C" w:rsidP="00110C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F4472C" w:rsidRPr="00BB04C0" w:rsidRDefault="00F4472C" w:rsidP="00BB04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72C" w:rsidRPr="00BB04C0" w:rsidRDefault="00F4472C" w:rsidP="00BB04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3B5" w:rsidRPr="00BB04C0" w:rsidRDefault="00923EA7" w:rsidP="00BB04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A113B5" w:rsidRPr="00BB04C0" w:rsidRDefault="00923EA7" w:rsidP="00BB04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>о предоставлении услуги по присмотру и уходу за детьми в группе продлённого дня.</w:t>
      </w:r>
    </w:p>
    <w:p w:rsidR="00923EA7" w:rsidRPr="00BB04C0" w:rsidRDefault="005C2D4D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>1.</w:t>
      </w:r>
      <w:r w:rsidR="00923EA7" w:rsidRPr="00BB04C0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581656" w:rsidRPr="00BB04C0" w:rsidRDefault="00923EA7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Положение о предоставлении услуги по присмотру и уходу за де</w:t>
      </w:r>
      <w:r w:rsidR="006F04F0" w:rsidRPr="00BB04C0">
        <w:rPr>
          <w:rFonts w:ascii="Times New Roman" w:hAnsi="Times New Roman" w:cs="Times New Roman"/>
          <w:sz w:val="26"/>
          <w:szCs w:val="26"/>
        </w:rPr>
        <w:t>тьми в группе продлённого дня в муниципальном бюджетном общеобразовательном учреждении</w:t>
      </w:r>
      <w:r w:rsidR="00CF696A" w:rsidRPr="00BB04C0">
        <w:rPr>
          <w:rFonts w:ascii="Times New Roman" w:hAnsi="Times New Roman" w:cs="Times New Roman"/>
          <w:sz w:val="26"/>
          <w:szCs w:val="26"/>
        </w:rPr>
        <w:t xml:space="preserve"> Пеля-Хованской средней школе </w:t>
      </w:r>
      <w:r w:rsidR="006F04F0" w:rsidRPr="00BB04C0">
        <w:rPr>
          <w:rFonts w:ascii="Times New Roman" w:hAnsi="Times New Roman" w:cs="Times New Roman"/>
          <w:sz w:val="26"/>
          <w:szCs w:val="26"/>
        </w:rPr>
        <w:t xml:space="preserve"> (далее – Положение</w:t>
      </w:r>
      <w:r w:rsidRPr="00BB04C0">
        <w:rPr>
          <w:rFonts w:ascii="Times New Roman" w:hAnsi="Times New Roman" w:cs="Times New Roman"/>
          <w:sz w:val="26"/>
          <w:szCs w:val="26"/>
        </w:rPr>
        <w:t>) разработано в соответствии со статьёй 2, частями 7-9 статьи 66 Федерального закона от 29.12.2012 № 273-ФЗ «Об образо</w:t>
      </w:r>
      <w:r w:rsidR="006F04F0" w:rsidRPr="00BB04C0">
        <w:rPr>
          <w:rFonts w:ascii="Times New Roman" w:hAnsi="Times New Roman" w:cs="Times New Roman"/>
          <w:sz w:val="26"/>
          <w:szCs w:val="26"/>
        </w:rPr>
        <w:t>вании в Российской Федерации» (</w:t>
      </w:r>
      <w:r w:rsidRPr="00BB04C0">
        <w:rPr>
          <w:rFonts w:ascii="Times New Roman" w:hAnsi="Times New Roman" w:cs="Times New Roman"/>
          <w:sz w:val="26"/>
          <w:szCs w:val="26"/>
        </w:rPr>
        <w:t>с изменениями ), Санитарно-эпидемиологическими правилами и нормативами СанПиН</w:t>
      </w:r>
      <w:r w:rsidR="00581656" w:rsidRPr="00BB04C0">
        <w:rPr>
          <w:rFonts w:ascii="Times New Roman" w:hAnsi="Times New Roman" w:cs="Times New Roman"/>
          <w:sz w:val="26"/>
          <w:szCs w:val="26"/>
        </w:rPr>
        <w:t xml:space="preserve"> 2.4.2.2821-10 «Санитарно-эпидемиологические требования к условиям и организации обучения в общеобразователь</w:t>
      </w:r>
      <w:r w:rsidR="006F04F0" w:rsidRPr="00BB04C0">
        <w:rPr>
          <w:rFonts w:ascii="Times New Roman" w:hAnsi="Times New Roman" w:cs="Times New Roman"/>
          <w:sz w:val="26"/>
          <w:szCs w:val="26"/>
        </w:rPr>
        <w:t>ных учреждениях» (с изменениями</w:t>
      </w:r>
      <w:r w:rsidR="00581656" w:rsidRPr="00BB04C0">
        <w:rPr>
          <w:rFonts w:ascii="Times New Roman" w:hAnsi="Times New Roman" w:cs="Times New Roman"/>
          <w:sz w:val="26"/>
          <w:szCs w:val="26"/>
        </w:rPr>
        <w:t>), письмом Министерства образования и науки Российской Федерации от 24.09.2014 № 08-1346 «О направлении методических рекомендаций по нормативно-правовому регулированию предоставления услуги по присмотру и уходу за детьми в группах продлённого дня».</w:t>
      </w:r>
    </w:p>
    <w:p w:rsidR="00581656" w:rsidRPr="00BB04C0" w:rsidRDefault="00581656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В настоящем Положении под присмотром и уходом за д</w:t>
      </w:r>
      <w:r w:rsidR="006F04F0" w:rsidRPr="00BB04C0">
        <w:rPr>
          <w:rFonts w:ascii="Times New Roman" w:hAnsi="Times New Roman" w:cs="Times New Roman"/>
          <w:sz w:val="26"/>
          <w:szCs w:val="26"/>
        </w:rPr>
        <w:t>етьми в группе продлённого дня (далее – ГПД</w:t>
      </w:r>
      <w:r w:rsidRPr="00BB04C0">
        <w:rPr>
          <w:rFonts w:ascii="Times New Roman" w:hAnsi="Times New Roman" w:cs="Times New Roman"/>
          <w:sz w:val="26"/>
          <w:szCs w:val="26"/>
        </w:rPr>
        <w:t>)</w:t>
      </w:r>
      <w:r w:rsidR="006F04F0" w:rsidRPr="00BB04C0">
        <w:rPr>
          <w:rFonts w:ascii="Times New Roman" w:hAnsi="Times New Roman" w:cs="Times New Roman"/>
          <w:sz w:val="26"/>
          <w:szCs w:val="26"/>
        </w:rPr>
        <w:t xml:space="preserve"> в муниципальном бюджетном общеобразовательном учреждении</w:t>
      </w:r>
      <w:r w:rsidR="00CF696A" w:rsidRPr="00BB04C0">
        <w:rPr>
          <w:rFonts w:ascii="Times New Roman" w:hAnsi="Times New Roman" w:cs="Times New Roman"/>
          <w:sz w:val="26"/>
          <w:szCs w:val="26"/>
        </w:rPr>
        <w:t xml:space="preserve"> Пеля-Хованской средней школе</w:t>
      </w:r>
      <w:r w:rsidR="006F04F0" w:rsidRPr="00BB04C0">
        <w:rPr>
          <w:rFonts w:ascii="Times New Roman" w:hAnsi="Times New Roman" w:cs="Times New Roman"/>
          <w:sz w:val="26"/>
          <w:szCs w:val="26"/>
        </w:rPr>
        <w:t xml:space="preserve"> (далее – МБ ОУ</w:t>
      </w:r>
      <w:r w:rsidR="00CF696A" w:rsidRPr="00BB04C0">
        <w:rPr>
          <w:rFonts w:ascii="Times New Roman" w:hAnsi="Times New Roman" w:cs="Times New Roman"/>
          <w:sz w:val="26"/>
          <w:szCs w:val="26"/>
        </w:rPr>
        <w:t xml:space="preserve"> Пеля-Хованская СШ</w:t>
      </w:r>
      <w:r w:rsidR="006F04F0" w:rsidRPr="00BB04C0">
        <w:rPr>
          <w:rFonts w:ascii="Times New Roman" w:hAnsi="Times New Roman" w:cs="Times New Roman"/>
          <w:sz w:val="26"/>
          <w:szCs w:val="26"/>
        </w:rPr>
        <w:t>)</w:t>
      </w:r>
      <w:r w:rsidRPr="00BB04C0">
        <w:rPr>
          <w:rFonts w:ascii="Times New Roman" w:hAnsi="Times New Roman" w:cs="Times New Roman"/>
          <w:sz w:val="26"/>
          <w:szCs w:val="26"/>
        </w:rPr>
        <w:t xml:space="preserve"> понимается комплекс мер по организации питания и хозяйственно-бытовому обслуживанию детей, обеспечению соблюдения ими личной гигиены и режима дня в период их пребывания в ГПД.</w:t>
      </w:r>
    </w:p>
    <w:p w:rsidR="00581656" w:rsidRPr="00BB04C0" w:rsidRDefault="00581656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Количество ГПД в МБ ОУ</w:t>
      </w:r>
      <w:r w:rsidR="00CF696A" w:rsidRPr="00BB04C0">
        <w:rPr>
          <w:rFonts w:ascii="Times New Roman" w:hAnsi="Times New Roman" w:cs="Times New Roman"/>
          <w:sz w:val="26"/>
          <w:szCs w:val="26"/>
        </w:rPr>
        <w:t xml:space="preserve"> Пеля-Хованской СШ</w:t>
      </w:r>
      <w:r w:rsidRPr="00BB04C0">
        <w:rPr>
          <w:rFonts w:ascii="Times New Roman" w:hAnsi="Times New Roman" w:cs="Times New Roman"/>
          <w:sz w:val="26"/>
          <w:szCs w:val="26"/>
        </w:rPr>
        <w:t xml:space="preserve"> определяется:</w:t>
      </w:r>
    </w:p>
    <w:p w:rsidR="00581656" w:rsidRPr="00BB04C0" w:rsidRDefault="00581656" w:rsidP="00BB04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 - потребностью родителей (законных представителей);</w:t>
      </w:r>
    </w:p>
    <w:p w:rsidR="00923EA7" w:rsidRPr="00BB04C0" w:rsidRDefault="00581656" w:rsidP="00BB04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 - санитарными нормами и условиями, созданными в МБ ОУ</w:t>
      </w:r>
      <w:r w:rsidR="00C617E9" w:rsidRPr="00BB04C0">
        <w:rPr>
          <w:rFonts w:ascii="Times New Roman" w:hAnsi="Times New Roman" w:cs="Times New Roman"/>
          <w:sz w:val="26"/>
          <w:szCs w:val="26"/>
        </w:rPr>
        <w:t xml:space="preserve"> Пеля-Хованской СШ</w:t>
      </w:r>
      <w:r w:rsidRPr="00BB04C0">
        <w:rPr>
          <w:rFonts w:ascii="Times New Roman" w:hAnsi="Times New Roman" w:cs="Times New Roman"/>
          <w:sz w:val="26"/>
          <w:szCs w:val="26"/>
        </w:rPr>
        <w:t xml:space="preserve"> для проведения занятий. </w:t>
      </w:r>
      <w:r w:rsidR="00923EA7" w:rsidRPr="00BB04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1656" w:rsidRPr="00BB04C0" w:rsidRDefault="00581656" w:rsidP="00BB04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581656" w:rsidRPr="00BB04C0" w:rsidRDefault="00581656" w:rsidP="00BB04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>Порядок функционирования ГПД.</w:t>
      </w:r>
    </w:p>
    <w:p w:rsidR="005A4776" w:rsidRPr="00BB04C0" w:rsidRDefault="00581656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Основанием для открытия и функционирования ГПД являются запросы родителей (законных представителей) на присмотр и уход за детьми в ГПД, приказ МБ ОУ</w:t>
      </w:r>
      <w:r w:rsidR="00C617E9" w:rsidRPr="00BB04C0">
        <w:rPr>
          <w:rFonts w:ascii="Times New Roman" w:hAnsi="Times New Roman" w:cs="Times New Roman"/>
          <w:sz w:val="26"/>
          <w:szCs w:val="26"/>
        </w:rPr>
        <w:t xml:space="preserve"> Пеля-Хованской СШ</w:t>
      </w:r>
      <w:r w:rsidRPr="00BB04C0">
        <w:rPr>
          <w:rFonts w:ascii="Times New Roman" w:hAnsi="Times New Roman" w:cs="Times New Roman"/>
          <w:sz w:val="26"/>
          <w:szCs w:val="26"/>
        </w:rPr>
        <w:t xml:space="preserve"> об открытии ГПД, утверждении списочного состава обучающихся, посещающих ГПД, утверждении режима работы ГПД.</w:t>
      </w:r>
    </w:p>
    <w:p w:rsidR="00581656" w:rsidRPr="00BB04C0" w:rsidRDefault="00581656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ГПД функционирует в течение всего учебного года, за исключением каникулярных, праздничных, выходных дней.</w:t>
      </w:r>
    </w:p>
    <w:p w:rsidR="00581656" w:rsidRPr="00BB04C0" w:rsidRDefault="00581656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Зачисление</w:t>
      </w:r>
      <w:r w:rsidR="006145F8" w:rsidRPr="00BB04C0">
        <w:rPr>
          <w:rFonts w:ascii="Times New Roman" w:hAnsi="Times New Roman" w:cs="Times New Roman"/>
          <w:sz w:val="26"/>
          <w:szCs w:val="26"/>
        </w:rPr>
        <w:t xml:space="preserve"> обучающихся в ГПД и их отчисление осуществляются приказом директора МБ ОУ</w:t>
      </w:r>
      <w:r w:rsidR="00C617E9" w:rsidRPr="00BB04C0">
        <w:rPr>
          <w:rFonts w:ascii="Times New Roman" w:hAnsi="Times New Roman" w:cs="Times New Roman"/>
          <w:sz w:val="26"/>
          <w:szCs w:val="26"/>
        </w:rPr>
        <w:t xml:space="preserve"> Пеля-Хованской СШ</w:t>
      </w:r>
      <w:r w:rsidR="006145F8" w:rsidRPr="00BB04C0">
        <w:rPr>
          <w:rFonts w:ascii="Times New Roman" w:hAnsi="Times New Roman" w:cs="Times New Roman"/>
          <w:sz w:val="26"/>
          <w:szCs w:val="26"/>
        </w:rPr>
        <w:t xml:space="preserve"> по заявлению родителей (законных представителей).</w:t>
      </w:r>
    </w:p>
    <w:p w:rsidR="006145F8" w:rsidRPr="00BB04C0" w:rsidRDefault="006145F8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Конкретные обязательства МБ ОУ</w:t>
      </w:r>
      <w:r w:rsidR="00C617E9" w:rsidRPr="00BB04C0">
        <w:rPr>
          <w:rFonts w:ascii="Times New Roman" w:hAnsi="Times New Roman" w:cs="Times New Roman"/>
          <w:sz w:val="26"/>
          <w:szCs w:val="26"/>
        </w:rPr>
        <w:t xml:space="preserve"> Пеля-Хованской СШ</w:t>
      </w:r>
      <w:r w:rsidRPr="00BB04C0">
        <w:rPr>
          <w:rFonts w:ascii="Times New Roman" w:hAnsi="Times New Roman" w:cs="Times New Roman"/>
          <w:sz w:val="26"/>
          <w:szCs w:val="26"/>
        </w:rPr>
        <w:t xml:space="preserve"> по осуществлению присмотра и ухода за ребёнком в ГПД предусматриваются в договоре между родителем (законным представителем) обучающегося и МБ ОУ</w:t>
      </w:r>
      <w:r w:rsidR="00C617E9" w:rsidRPr="00BB04C0">
        <w:rPr>
          <w:rFonts w:ascii="Times New Roman" w:hAnsi="Times New Roman" w:cs="Times New Roman"/>
          <w:sz w:val="26"/>
          <w:szCs w:val="26"/>
        </w:rPr>
        <w:t xml:space="preserve"> Пеля-Хованской СШ</w:t>
      </w:r>
      <w:r w:rsidRPr="00BB04C0">
        <w:rPr>
          <w:rFonts w:ascii="Times New Roman" w:hAnsi="Times New Roman" w:cs="Times New Roman"/>
          <w:sz w:val="26"/>
          <w:szCs w:val="26"/>
        </w:rPr>
        <w:t>. Модель договора МБ ОУ</w:t>
      </w:r>
      <w:r w:rsidR="00C617E9" w:rsidRPr="00BB04C0">
        <w:rPr>
          <w:rFonts w:ascii="Times New Roman" w:hAnsi="Times New Roman" w:cs="Times New Roman"/>
          <w:sz w:val="26"/>
          <w:szCs w:val="26"/>
        </w:rPr>
        <w:t xml:space="preserve"> Пеля-Хованской СШ</w:t>
      </w:r>
      <w:r w:rsidRPr="00BB04C0">
        <w:rPr>
          <w:rFonts w:ascii="Times New Roman" w:hAnsi="Times New Roman" w:cs="Times New Roman"/>
          <w:sz w:val="26"/>
          <w:szCs w:val="26"/>
        </w:rPr>
        <w:t xml:space="preserve"> с родителем </w:t>
      </w:r>
      <w:r w:rsidRPr="00BB04C0">
        <w:rPr>
          <w:rFonts w:ascii="Times New Roman" w:hAnsi="Times New Roman" w:cs="Times New Roman"/>
          <w:sz w:val="26"/>
          <w:szCs w:val="26"/>
        </w:rPr>
        <w:lastRenderedPageBreak/>
        <w:t>(законным представителем) обучающегося о предоставлении услуги по присмотру и уходу за ребёнком в ГПД представлена в приложении к настоящему Положению.</w:t>
      </w:r>
    </w:p>
    <w:p w:rsidR="006145F8" w:rsidRPr="00BB04C0" w:rsidRDefault="006145F8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Комплектуется ГПД из обучающихся с1по 7 классов данного учреждения. Наполняемость ГПД должна быть не более 21 человека.  </w:t>
      </w:r>
    </w:p>
    <w:p w:rsidR="006145F8" w:rsidRPr="00BB04C0" w:rsidRDefault="006145F8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Текущая деятельность ГПД регламентируется планом работы воспитателя и режимом дня.</w:t>
      </w:r>
    </w:p>
    <w:p w:rsidR="006145F8" w:rsidRPr="00BB04C0" w:rsidRDefault="006145F8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ГПД функционирует 30 часов в неделю.</w:t>
      </w:r>
    </w:p>
    <w:p w:rsidR="006145F8" w:rsidRPr="00BB04C0" w:rsidRDefault="006145F8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Режим работы ГПД строится в соответствии с рекомендациями к режиму работы групп продлённого дня, приведёнными в приложении 6 к СанПиН 2.4.2. 2821-10.</w:t>
      </w:r>
    </w:p>
    <w:p w:rsidR="005A4776" w:rsidRPr="00BB04C0" w:rsidRDefault="006145F8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Воспитатель ГПД обязан вести журнал ГПД по установленной форме.</w:t>
      </w:r>
    </w:p>
    <w:p w:rsidR="00A113B5" w:rsidRPr="00BB04C0" w:rsidRDefault="00A113B5" w:rsidP="00BB04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5A4776" w:rsidRPr="00BB04C0" w:rsidRDefault="006145F8" w:rsidP="00BB04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>Перечень услуг по присмотру и уходу за детьми в ГПД.</w:t>
      </w:r>
    </w:p>
    <w:p w:rsidR="006145F8" w:rsidRPr="00BB04C0" w:rsidRDefault="006145F8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В ГПД оказывается следующий набор услуг по присмотру и уходу за детьми:</w:t>
      </w:r>
    </w:p>
    <w:p w:rsidR="006145F8" w:rsidRPr="00BB04C0" w:rsidRDefault="006145F8" w:rsidP="00BB04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- организация питания;</w:t>
      </w:r>
    </w:p>
    <w:p w:rsidR="006145F8" w:rsidRPr="00BB04C0" w:rsidRDefault="006145F8" w:rsidP="00BB04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 - хозяйственно-бытовое обслуживание детей (соблюдение требований к санитарному содержанию помещения ГПД: ежедневная влажная уборка, дезинфекция и т.п.);</w:t>
      </w:r>
    </w:p>
    <w:p w:rsidR="005A4776" w:rsidRPr="00BB04C0" w:rsidRDefault="00CD2552" w:rsidP="00BB04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 - обеспечение соблюдения детьми личной гигиены и режима дня (организация прогулок, подвижных игр и отдыха детей,</w:t>
      </w:r>
      <w:r w:rsidR="00436024" w:rsidRPr="00BB04C0">
        <w:rPr>
          <w:rFonts w:ascii="Times New Roman" w:hAnsi="Times New Roman" w:cs="Times New Roman"/>
          <w:sz w:val="26"/>
          <w:szCs w:val="26"/>
        </w:rPr>
        <w:t xml:space="preserve"> самоподготовки (приготовления домашних заданий), внеурочной деятельности, занятий по интересам).</w:t>
      </w:r>
    </w:p>
    <w:p w:rsidR="00436024" w:rsidRPr="00BB04C0" w:rsidRDefault="00436024" w:rsidP="00BB04C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В ГПД оказываются бесплатно следующие услуги: хозяйственно -  </w:t>
      </w:r>
    </w:p>
    <w:p w:rsidR="00436024" w:rsidRPr="00BB04C0" w:rsidRDefault="00436024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              бытовое обслуживание детей, обеспечение соблюдения детьми      </w:t>
      </w:r>
    </w:p>
    <w:p w:rsidR="00436024" w:rsidRPr="00BB04C0" w:rsidRDefault="00436024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              личной гигиены и режима дня.</w:t>
      </w:r>
    </w:p>
    <w:p w:rsidR="00436024" w:rsidRPr="00BB04C0" w:rsidRDefault="00436024" w:rsidP="00BB04C0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Услуга по организации питания в ГПД оказывается за плату, размер</w:t>
      </w:r>
    </w:p>
    <w:p w:rsidR="005A4776" w:rsidRPr="00BB04C0" w:rsidRDefault="00436024" w:rsidP="00BB04C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которой определяется в соответствии с пунктом 4 настоящего Положения.</w:t>
      </w:r>
    </w:p>
    <w:p w:rsidR="00436024" w:rsidRPr="00BB04C0" w:rsidRDefault="005A4776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>4.</w:t>
      </w:r>
      <w:r w:rsidR="00A113B5" w:rsidRPr="00BB04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6024" w:rsidRPr="00BB04C0">
        <w:rPr>
          <w:rFonts w:ascii="Times New Roman" w:hAnsi="Times New Roman" w:cs="Times New Roman"/>
          <w:b/>
          <w:sz w:val="26"/>
          <w:szCs w:val="26"/>
        </w:rPr>
        <w:t>Порядок определения размера платы, взимаемой с родителей (законных представителей) за организацию питания в ГПД (далее – родительская плата за ГПД).</w:t>
      </w:r>
      <w:r w:rsidR="00436024" w:rsidRPr="00BB04C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36C09" w:rsidRPr="00BB04C0" w:rsidRDefault="00436024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4.1.</w:t>
      </w:r>
      <w:r w:rsidR="000E0846" w:rsidRPr="00BB04C0">
        <w:rPr>
          <w:rFonts w:ascii="Times New Roman" w:hAnsi="Times New Roman" w:cs="Times New Roman"/>
          <w:sz w:val="26"/>
          <w:szCs w:val="26"/>
        </w:rPr>
        <w:t xml:space="preserve">  </w:t>
      </w:r>
      <w:r w:rsidR="00936C09" w:rsidRPr="00BB04C0">
        <w:rPr>
          <w:rFonts w:ascii="Times New Roman" w:hAnsi="Times New Roman" w:cs="Times New Roman"/>
          <w:sz w:val="26"/>
          <w:szCs w:val="26"/>
        </w:rPr>
        <w:t>Родительская плата за ГПД устанавливается исходя из средней       стоимости питания в день одного ребёнка в ГПД и количества дней посещения ребёнком ГПД в соответствующем месяце.</w:t>
      </w:r>
    </w:p>
    <w:p w:rsidR="00936C09" w:rsidRPr="00BB04C0" w:rsidRDefault="00936C09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ab/>
        <w:t>Сумма родительской платы в месяц (РП) определяется по формуле</w:t>
      </w:r>
    </w:p>
    <w:p w:rsidR="00936C09" w:rsidRPr="00BB04C0" w:rsidRDefault="00936C09" w:rsidP="00BB04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РП = Сп     Дм,</w:t>
      </w:r>
    </w:p>
    <w:p w:rsidR="00936C09" w:rsidRPr="00BB04C0" w:rsidRDefault="00936C09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где:</w:t>
      </w:r>
    </w:p>
    <w:p w:rsidR="00936C09" w:rsidRPr="00BB04C0" w:rsidRDefault="00936C09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Сп – средняя стоимость питания в день одного ребёнка в ГПД, определяемая исходя из суточного рациона питания одного ребёнка в соответствии с нормами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с учётом сезонности, калькуляций примерного перспективного меню на основе рекомендуемого набора продуктов питания с учётом калорийности, цен на продукты питания;</w:t>
      </w:r>
    </w:p>
    <w:p w:rsidR="00936C09" w:rsidRPr="00BB04C0" w:rsidRDefault="00936C09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Дм – количество дней посещения ребёнком ГПД в соответствующем месяце.</w:t>
      </w:r>
    </w:p>
    <w:p w:rsidR="00936C09" w:rsidRPr="00BB04C0" w:rsidRDefault="00936C09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4.2.  Начисление родительской платы за ГПД производится на основании табеля посещаемости ГПД. Родительская плата за ГПД не взимается за дни непосещения ребёнком ГПД.</w:t>
      </w:r>
    </w:p>
    <w:p w:rsidR="00936C09" w:rsidRPr="00BB04C0" w:rsidRDefault="00936C09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lastRenderedPageBreak/>
        <w:t>4.3.  Родительская плата за ГПД вносится родителями (законными представителями) ежемесячно в сроки, установленные МБ ОУ</w:t>
      </w:r>
      <w:r w:rsidR="00C617E9" w:rsidRPr="00BB04C0">
        <w:rPr>
          <w:rFonts w:ascii="Times New Roman" w:hAnsi="Times New Roman" w:cs="Times New Roman"/>
          <w:sz w:val="26"/>
          <w:szCs w:val="26"/>
        </w:rPr>
        <w:t xml:space="preserve"> Пеля-Хованской СШ</w:t>
      </w:r>
      <w:r w:rsidRPr="00BB04C0">
        <w:rPr>
          <w:rFonts w:ascii="Times New Roman" w:hAnsi="Times New Roman" w:cs="Times New Roman"/>
          <w:sz w:val="26"/>
          <w:szCs w:val="26"/>
        </w:rPr>
        <w:t>.</w:t>
      </w:r>
    </w:p>
    <w:p w:rsidR="00936C09" w:rsidRPr="00BB04C0" w:rsidRDefault="00936C09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4.4.  Излишне уплаченная родительская плата за ГПД по причине непосещения ребёнком ГПД учитывается при оплате за следующий период или подлежит возврату на основании заявления родителя (законного представителя).</w:t>
      </w:r>
    </w:p>
    <w:p w:rsidR="00F531D5" w:rsidRPr="00BB04C0" w:rsidRDefault="00936C09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4.5.  В случае выбытия ребёнка из ГПД производится возврат излишне уплаченной родительской платы за ГПД на основании заявления</w:t>
      </w:r>
      <w:r w:rsidR="00F531D5" w:rsidRPr="00BB04C0">
        <w:rPr>
          <w:rFonts w:ascii="Times New Roman" w:hAnsi="Times New Roman" w:cs="Times New Roman"/>
          <w:sz w:val="26"/>
          <w:szCs w:val="26"/>
        </w:rPr>
        <w:t xml:space="preserve"> </w:t>
      </w:r>
      <w:r w:rsidRPr="00BB04C0">
        <w:rPr>
          <w:rFonts w:ascii="Times New Roman" w:hAnsi="Times New Roman" w:cs="Times New Roman"/>
          <w:sz w:val="26"/>
          <w:szCs w:val="26"/>
        </w:rPr>
        <w:t>родителя (законного представителя).</w:t>
      </w:r>
      <w:r w:rsidR="00436024" w:rsidRPr="00BB04C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17E9" w:rsidRPr="00BB04C0" w:rsidRDefault="00C617E9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4776" w:rsidRPr="00BB04C0" w:rsidRDefault="00C617E9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p w:rsidR="005A4776" w:rsidRPr="00BB04C0" w:rsidRDefault="005A4776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4776" w:rsidRDefault="005A4776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D98" w:rsidRPr="00BB04C0" w:rsidRDefault="00FB7D98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13B5" w:rsidRPr="00BB04C0" w:rsidRDefault="005A4776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p w:rsidR="00A113B5" w:rsidRPr="00BB04C0" w:rsidRDefault="00A113B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904F12" w:rsidRPr="00BB04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3B5" w:rsidRPr="00BB04C0" w:rsidRDefault="00A113B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1D5" w:rsidRPr="00BB04C0" w:rsidRDefault="00A113B5" w:rsidP="00BB04C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</w:t>
      </w:r>
      <w:r w:rsidR="00F531D5" w:rsidRPr="00BB04C0">
        <w:rPr>
          <w:rFonts w:ascii="Times New Roman" w:hAnsi="Times New Roman" w:cs="Times New Roman"/>
          <w:i/>
          <w:sz w:val="26"/>
          <w:szCs w:val="26"/>
        </w:rPr>
        <w:t>Приложение</w:t>
      </w:r>
    </w:p>
    <w:p w:rsidR="006145F8" w:rsidRPr="00BB04C0" w:rsidRDefault="00F531D5" w:rsidP="00BB04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Модель договора муниципальной общеобразовательной организации с родителем (законным представителем) обучающегося о предоставлении услуги по присмотру и уходу за ребёнком в группе продлённого дня.</w:t>
      </w:r>
    </w:p>
    <w:p w:rsidR="005A4776" w:rsidRPr="00BB04C0" w:rsidRDefault="005A4776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>Договор №________</w:t>
      </w: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>об оказании услуг по присмотру и уходу за ребёнком в группе продлённого дня</w:t>
      </w: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с. Пеля-Хованская                                                     «____» ____________ 201_г.</w:t>
      </w:r>
    </w:p>
    <w:p w:rsidR="005A4776" w:rsidRPr="00BB04C0" w:rsidRDefault="005A4776" w:rsidP="00BB04C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531D5" w:rsidRPr="00BB04C0" w:rsidRDefault="00F531D5" w:rsidP="00BB04C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  <w:r w:rsidRPr="00BB04C0">
        <w:rPr>
          <w:rFonts w:ascii="Times New Roman" w:hAnsi="Times New Roman" w:cs="Times New Roman"/>
          <w:sz w:val="26"/>
          <w:szCs w:val="26"/>
          <w:u w:val="single"/>
        </w:rPr>
        <w:t xml:space="preserve">Пеля-Хованская </w:t>
      </w:r>
      <w:r w:rsidR="00C617E9" w:rsidRPr="00BB04C0">
        <w:rPr>
          <w:rFonts w:ascii="Times New Roman" w:hAnsi="Times New Roman" w:cs="Times New Roman"/>
          <w:sz w:val="26"/>
          <w:szCs w:val="26"/>
          <w:u w:val="single"/>
        </w:rPr>
        <w:t>средняя школа</w:t>
      </w:r>
      <w:r w:rsidRPr="00BB04C0">
        <w:rPr>
          <w:rFonts w:ascii="Times New Roman" w:hAnsi="Times New Roman" w:cs="Times New Roman"/>
          <w:sz w:val="26"/>
          <w:szCs w:val="26"/>
        </w:rPr>
        <w:t xml:space="preserve"> (в дальнейшем – Исполнитель), действующее на основании Устава, в лице директора </w:t>
      </w:r>
      <w:r w:rsidRPr="00BB04C0">
        <w:rPr>
          <w:rFonts w:ascii="Times New Roman" w:hAnsi="Times New Roman" w:cs="Times New Roman"/>
          <w:sz w:val="26"/>
          <w:szCs w:val="26"/>
          <w:u w:val="single"/>
        </w:rPr>
        <w:t>Каргина Алексея Николаевича</w:t>
      </w:r>
      <w:r w:rsidRPr="00BB04C0">
        <w:rPr>
          <w:rFonts w:ascii="Times New Roman" w:hAnsi="Times New Roman" w:cs="Times New Roman"/>
          <w:sz w:val="26"/>
          <w:szCs w:val="26"/>
        </w:rPr>
        <w:t>, с одной стороны, и __________________________________________________________________</w:t>
      </w: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B04C0">
        <w:rPr>
          <w:rFonts w:ascii="Times New Roman" w:hAnsi="Times New Roman" w:cs="Times New Roman"/>
          <w:i/>
          <w:sz w:val="26"/>
          <w:szCs w:val="26"/>
        </w:rPr>
        <w:t>(фамилия, имя, отчество и статус представителя обучающегося)</w:t>
      </w:r>
    </w:p>
    <w:p w:rsidR="00975721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(в дальнейшем – Заказчик), с другой стороны, заключили настоящий договор о нижеследующем:</w:t>
      </w:r>
    </w:p>
    <w:p w:rsidR="005A4776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F531D5" w:rsidRPr="00BB04C0">
        <w:rPr>
          <w:rFonts w:ascii="Times New Roman" w:hAnsi="Times New Roman" w:cs="Times New Roman"/>
          <w:b/>
          <w:sz w:val="26"/>
          <w:szCs w:val="26"/>
        </w:rPr>
        <w:t xml:space="preserve">Предмет договора 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1.1. </w:t>
      </w:r>
      <w:r w:rsidR="00F531D5" w:rsidRPr="00BB04C0">
        <w:rPr>
          <w:rFonts w:ascii="Times New Roman" w:hAnsi="Times New Roman" w:cs="Times New Roman"/>
          <w:sz w:val="26"/>
          <w:szCs w:val="26"/>
        </w:rPr>
        <w:t>Исполнитель предоставляет услуги по присмотру и уходу за ребёнком в группе продлённого дня:</w:t>
      </w:r>
    </w:p>
    <w:p w:rsidR="00975721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организация питания (завтрак во время учебных занятий, обед в 13ч 15мин.);</w:t>
      </w:r>
    </w:p>
    <w:p w:rsidR="00F531D5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хозяйственно-бытовое обслуживание ребёнка (соблюдение требований к санитарному содержанию помещения ГПД: ежедневная влажная уборка, дезинфекция и т.п.);</w:t>
      </w:r>
    </w:p>
    <w:p w:rsidR="00975721" w:rsidRPr="00BB04C0" w:rsidRDefault="00F531D5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обеспечение соблюдения ребёнком личной гигиены и режима дня (организация прогулок, подвижных игр и отдыха детей, самоподготовки (приготовления домашних заданий), внеурочной деятельности, занятий по интересам).</w:t>
      </w:r>
    </w:p>
    <w:p w:rsidR="005A4776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1.2. </w:t>
      </w:r>
      <w:r w:rsidR="00F531D5" w:rsidRPr="00BB04C0">
        <w:rPr>
          <w:rFonts w:ascii="Times New Roman" w:hAnsi="Times New Roman" w:cs="Times New Roman"/>
          <w:sz w:val="26"/>
          <w:szCs w:val="26"/>
        </w:rPr>
        <w:t xml:space="preserve">Исполнитель предоставляет </w:t>
      </w:r>
      <w:r w:rsidR="00CA59A1" w:rsidRPr="00BB04C0">
        <w:rPr>
          <w:rFonts w:ascii="Times New Roman" w:hAnsi="Times New Roman" w:cs="Times New Roman"/>
          <w:sz w:val="26"/>
          <w:szCs w:val="26"/>
        </w:rPr>
        <w:t>услуги по хозяйственно-бытовому обслуживанию детей, обеспечению соблюдения ребёнком личной гигиены и режима дня бесплатно.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1.3. </w:t>
      </w:r>
      <w:r w:rsidR="00CA59A1" w:rsidRPr="00BB04C0">
        <w:rPr>
          <w:rFonts w:ascii="Times New Roman" w:hAnsi="Times New Roman" w:cs="Times New Roman"/>
          <w:sz w:val="26"/>
          <w:szCs w:val="26"/>
        </w:rPr>
        <w:t>Заказчик оплачивает питание ребёнка в группе продлённого дня (обед). Размер оплаты за организацию питания ребёнка в группе продлённого дня указан в п. 5.1. настоящего договора.</w:t>
      </w:r>
    </w:p>
    <w:p w:rsidR="005A4776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1.4. </w:t>
      </w:r>
      <w:r w:rsidR="003B375E" w:rsidRPr="00BB04C0">
        <w:rPr>
          <w:rFonts w:ascii="Times New Roman" w:hAnsi="Times New Roman" w:cs="Times New Roman"/>
          <w:sz w:val="26"/>
          <w:szCs w:val="26"/>
        </w:rPr>
        <w:t>Предоставление услуг осуществляется Исполнителем ежедневно, кроме субботы и воскресенья, праздничных и каникулярных дней</w:t>
      </w:r>
      <w:r w:rsidR="00904F12" w:rsidRPr="00BB04C0">
        <w:rPr>
          <w:rFonts w:ascii="Times New Roman" w:hAnsi="Times New Roman" w:cs="Times New Roman"/>
          <w:sz w:val="26"/>
          <w:szCs w:val="26"/>
        </w:rPr>
        <w:t>.</w:t>
      </w:r>
    </w:p>
    <w:p w:rsidR="005A4776" w:rsidRPr="00BB04C0" w:rsidRDefault="00975721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B375E" w:rsidRPr="00BB04C0">
        <w:rPr>
          <w:rFonts w:ascii="Times New Roman" w:hAnsi="Times New Roman" w:cs="Times New Roman"/>
          <w:b/>
          <w:sz w:val="26"/>
          <w:szCs w:val="26"/>
        </w:rPr>
        <w:t>Права и обязанности исполнителя</w:t>
      </w:r>
    </w:p>
    <w:p w:rsidR="003B375E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2.1. </w:t>
      </w:r>
      <w:r w:rsidR="003B375E" w:rsidRPr="00BB04C0">
        <w:rPr>
          <w:rFonts w:ascii="Times New Roman" w:hAnsi="Times New Roman" w:cs="Times New Roman"/>
          <w:sz w:val="26"/>
          <w:szCs w:val="26"/>
        </w:rPr>
        <w:t>Исполнитель обязан: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2.1.1. </w:t>
      </w:r>
      <w:r w:rsidR="003B375E" w:rsidRPr="00BB04C0">
        <w:rPr>
          <w:rFonts w:ascii="Times New Roman" w:hAnsi="Times New Roman" w:cs="Times New Roman"/>
          <w:sz w:val="26"/>
          <w:szCs w:val="26"/>
        </w:rPr>
        <w:t>З</w:t>
      </w:r>
      <w:r w:rsidR="0095184F" w:rsidRPr="00BB04C0">
        <w:rPr>
          <w:rFonts w:ascii="Times New Roman" w:hAnsi="Times New Roman" w:cs="Times New Roman"/>
          <w:sz w:val="26"/>
          <w:szCs w:val="26"/>
        </w:rPr>
        <w:t>ачислить ребёнка в группу продлённого дня на основании заявления родителя (законного представителя) ребёнка после подписания сторонами настоящего договора.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2.1.2. </w:t>
      </w:r>
      <w:r w:rsidR="0095184F" w:rsidRPr="00BB04C0">
        <w:rPr>
          <w:rFonts w:ascii="Times New Roman" w:hAnsi="Times New Roman" w:cs="Times New Roman"/>
          <w:sz w:val="26"/>
          <w:szCs w:val="26"/>
        </w:rPr>
        <w:t>Обеспечить присмотр и уход за ребёнком в группе продлённого дня.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2.1.3. </w:t>
      </w:r>
      <w:r w:rsidR="0095184F" w:rsidRPr="00BB04C0">
        <w:rPr>
          <w:rFonts w:ascii="Times New Roman" w:hAnsi="Times New Roman" w:cs="Times New Roman"/>
          <w:sz w:val="26"/>
          <w:szCs w:val="26"/>
        </w:rPr>
        <w:t>Выделить для присмот</w:t>
      </w:r>
      <w:r w:rsidR="00904F12" w:rsidRPr="00BB04C0">
        <w:rPr>
          <w:rFonts w:ascii="Times New Roman" w:hAnsi="Times New Roman" w:cs="Times New Roman"/>
          <w:sz w:val="26"/>
          <w:szCs w:val="26"/>
        </w:rPr>
        <w:t>ра и ухода за ребёнком помещения</w:t>
      </w:r>
      <w:r w:rsidR="0095184F" w:rsidRPr="00BB04C0">
        <w:rPr>
          <w:rFonts w:ascii="Times New Roman" w:hAnsi="Times New Roman" w:cs="Times New Roman"/>
          <w:sz w:val="26"/>
          <w:szCs w:val="26"/>
        </w:rPr>
        <w:t>, соответ</w:t>
      </w:r>
      <w:r w:rsidR="00904F12" w:rsidRPr="00BB04C0">
        <w:rPr>
          <w:rFonts w:ascii="Times New Roman" w:hAnsi="Times New Roman" w:cs="Times New Roman"/>
          <w:sz w:val="26"/>
          <w:szCs w:val="26"/>
        </w:rPr>
        <w:t>ствующи</w:t>
      </w:r>
      <w:r w:rsidR="0095184F" w:rsidRPr="00BB04C0">
        <w:rPr>
          <w:rFonts w:ascii="Times New Roman" w:hAnsi="Times New Roman" w:cs="Times New Roman"/>
          <w:sz w:val="26"/>
          <w:szCs w:val="26"/>
        </w:rPr>
        <w:t>е санитарным и гигиеническим требованиям, а также оборудование, соответствующее действующим нормам и правилам, предъявляемым к присмотру и уходу за детьми школьного возраста.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2.1.4. </w:t>
      </w:r>
      <w:r w:rsidR="0095184F" w:rsidRPr="00BB04C0">
        <w:rPr>
          <w:rFonts w:ascii="Times New Roman" w:hAnsi="Times New Roman" w:cs="Times New Roman"/>
          <w:sz w:val="26"/>
          <w:szCs w:val="26"/>
        </w:rPr>
        <w:t>Осуществлять индивидуальный подход к ребёнку с учётом особенностей развития, защиту его законных прав и интересов.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2.1.5. </w:t>
      </w:r>
      <w:r w:rsidR="0095184F" w:rsidRPr="00BB04C0">
        <w:rPr>
          <w:rFonts w:ascii="Times New Roman" w:hAnsi="Times New Roman" w:cs="Times New Roman"/>
          <w:sz w:val="26"/>
          <w:szCs w:val="26"/>
        </w:rPr>
        <w:t>Сохранить место за ребёнком в группе продлённого дня в случае его болезни, лечения, карантина, отпуска родителей (законных представителей) и в других случаях пропуска по уважительным причинам.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2.1.6. </w:t>
      </w:r>
      <w:r w:rsidR="0095184F" w:rsidRPr="00BB04C0">
        <w:rPr>
          <w:rFonts w:ascii="Times New Roman" w:hAnsi="Times New Roman" w:cs="Times New Roman"/>
          <w:sz w:val="26"/>
          <w:szCs w:val="26"/>
        </w:rPr>
        <w:t>Обеспечить защиту персональных данных ребёнка и Заказчика в соответствии с действующим законодательством.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lastRenderedPageBreak/>
        <w:t xml:space="preserve">2.2. </w:t>
      </w:r>
      <w:r w:rsidR="0095184F" w:rsidRPr="00BB04C0">
        <w:rPr>
          <w:rFonts w:ascii="Times New Roman" w:hAnsi="Times New Roman" w:cs="Times New Roman"/>
          <w:sz w:val="26"/>
          <w:szCs w:val="26"/>
        </w:rPr>
        <w:t>Исполнитель имеет право: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2.2.1. </w:t>
      </w:r>
      <w:r w:rsidR="0095184F" w:rsidRPr="00BB04C0">
        <w:rPr>
          <w:rFonts w:ascii="Times New Roman" w:hAnsi="Times New Roman" w:cs="Times New Roman"/>
          <w:sz w:val="26"/>
          <w:szCs w:val="26"/>
        </w:rPr>
        <w:t>Пересматривать размер платы за организацию питания в группе продлённого дня при изменении стоимости питания.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2.2.2. </w:t>
      </w:r>
      <w:r w:rsidR="0095184F" w:rsidRPr="00BB04C0">
        <w:rPr>
          <w:rFonts w:ascii="Times New Roman" w:hAnsi="Times New Roman" w:cs="Times New Roman"/>
          <w:sz w:val="26"/>
          <w:szCs w:val="26"/>
        </w:rPr>
        <w:t>Приостанавливать работу группы продлённого дня в случае аварии и (или) ремонта в здании, уведомив об этом Заказчика.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2.2.3. </w:t>
      </w:r>
      <w:r w:rsidR="0095184F" w:rsidRPr="00BB04C0">
        <w:rPr>
          <w:rFonts w:ascii="Times New Roman" w:hAnsi="Times New Roman" w:cs="Times New Roman"/>
          <w:sz w:val="26"/>
          <w:szCs w:val="26"/>
        </w:rPr>
        <w:t>Обратиться в суд за защитой своих интересов в случае нарушения родителями (законными представителями) обучающегося срока оплаты более чем на 14 календарных дней по неуважительной причине.</w:t>
      </w:r>
    </w:p>
    <w:p w:rsidR="005A4776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2.2.4.</w:t>
      </w:r>
      <w:r w:rsidR="0095184F" w:rsidRPr="00BB04C0">
        <w:rPr>
          <w:rFonts w:ascii="Times New Roman" w:hAnsi="Times New Roman" w:cs="Times New Roman"/>
          <w:sz w:val="26"/>
          <w:szCs w:val="26"/>
        </w:rPr>
        <w:t>Обрабатывать персональные данные ребёнка и его родителей (законных представителей) на бумажных и электронных носителях в целях предоставления услуг, предусмотренных настоящим договором.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5184F" w:rsidRPr="00BB04C0">
        <w:rPr>
          <w:rFonts w:ascii="Times New Roman" w:hAnsi="Times New Roman" w:cs="Times New Roman"/>
          <w:b/>
          <w:sz w:val="26"/>
          <w:szCs w:val="26"/>
        </w:rPr>
        <w:t>Права и обязанности заказчика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3.1. </w:t>
      </w:r>
      <w:r w:rsidR="0095184F" w:rsidRPr="00BB04C0">
        <w:rPr>
          <w:rFonts w:ascii="Times New Roman" w:hAnsi="Times New Roman" w:cs="Times New Roman"/>
          <w:sz w:val="26"/>
          <w:szCs w:val="26"/>
        </w:rPr>
        <w:t>Заказчик обязан: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3.1.1. </w:t>
      </w:r>
      <w:r w:rsidR="0095184F" w:rsidRPr="00BB04C0">
        <w:rPr>
          <w:rFonts w:ascii="Times New Roman" w:hAnsi="Times New Roman" w:cs="Times New Roman"/>
          <w:sz w:val="26"/>
          <w:szCs w:val="26"/>
        </w:rPr>
        <w:t>Вносить плату, определённую в п.5.1. договора, за организацию питания ребёнка в группе продлённого дня в установленном порядке.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3.1.2. </w:t>
      </w:r>
      <w:r w:rsidR="0095184F" w:rsidRPr="00BB04C0">
        <w:rPr>
          <w:rFonts w:ascii="Times New Roman" w:hAnsi="Times New Roman" w:cs="Times New Roman"/>
          <w:sz w:val="26"/>
          <w:szCs w:val="26"/>
        </w:rPr>
        <w:t>Сообщать директору Исполнителя об изменении контактного телефона, места жительства.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3.1.3. </w:t>
      </w:r>
      <w:r w:rsidR="0095184F" w:rsidRPr="00BB04C0">
        <w:rPr>
          <w:rFonts w:ascii="Times New Roman" w:hAnsi="Times New Roman" w:cs="Times New Roman"/>
          <w:sz w:val="26"/>
          <w:szCs w:val="26"/>
        </w:rPr>
        <w:t>Соблюдать установленный Уставом и локальными актами режим работы Исполнителя.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3.1.4. </w:t>
      </w:r>
      <w:r w:rsidR="0095184F" w:rsidRPr="00BB04C0">
        <w:rPr>
          <w:rFonts w:ascii="Times New Roman" w:hAnsi="Times New Roman" w:cs="Times New Roman"/>
          <w:sz w:val="26"/>
          <w:szCs w:val="26"/>
        </w:rPr>
        <w:t>Своевременно информировать Исполнителя о болезни ребёнка и других причинах его отсутствия в группе продлён</w:t>
      </w:r>
      <w:r w:rsidR="00D63BB6" w:rsidRPr="00BB04C0">
        <w:rPr>
          <w:rFonts w:ascii="Times New Roman" w:hAnsi="Times New Roman" w:cs="Times New Roman"/>
          <w:sz w:val="26"/>
          <w:szCs w:val="26"/>
        </w:rPr>
        <w:t xml:space="preserve">ного дня лично или по телефону: </w:t>
      </w:r>
      <w:r w:rsidR="00D63BB6" w:rsidRPr="00BB04C0">
        <w:rPr>
          <w:rFonts w:ascii="Times New Roman" w:hAnsi="Times New Roman" w:cs="Times New Roman"/>
          <w:sz w:val="26"/>
          <w:szCs w:val="26"/>
          <w:u w:val="single"/>
        </w:rPr>
        <w:t>32-7-50</w:t>
      </w:r>
      <w:r w:rsidR="0095184F" w:rsidRPr="00BB04C0">
        <w:rPr>
          <w:rFonts w:ascii="Times New Roman" w:hAnsi="Times New Roman" w:cs="Times New Roman"/>
          <w:sz w:val="26"/>
          <w:szCs w:val="26"/>
        </w:rPr>
        <w:t>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3.1.5. </w:t>
      </w:r>
      <w:r w:rsidR="0095184F" w:rsidRPr="00BB04C0">
        <w:rPr>
          <w:rFonts w:ascii="Times New Roman" w:hAnsi="Times New Roman" w:cs="Times New Roman"/>
          <w:sz w:val="26"/>
          <w:szCs w:val="26"/>
        </w:rPr>
        <w:t>Сообщать Исполнителю не позднее</w:t>
      </w:r>
      <w:r w:rsidR="005A4776" w:rsidRPr="00BB04C0">
        <w:rPr>
          <w:rFonts w:ascii="Times New Roman" w:hAnsi="Times New Roman" w:cs="Times New Roman"/>
          <w:sz w:val="26"/>
          <w:szCs w:val="26"/>
        </w:rPr>
        <w:t>,</w:t>
      </w:r>
      <w:r w:rsidR="0095184F" w:rsidRPr="00BB04C0">
        <w:rPr>
          <w:rFonts w:ascii="Times New Roman" w:hAnsi="Times New Roman" w:cs="Times New Roman"/>
          <w:sz w:val="26"/>
          <w:szCs w:val="26"/>
        </w:rPr>
        <w:t xml:space="preserve"> чем за сутки о возобновлении посещения ребёнком группы продлённого дня после отсутствия ребёнка для обеспечения его питанием.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3.1.6. </w:t>
      </w:r>
      <w:r w:rsidR="0095184F" w:rsidRPr="00BB04C0">
        <w:rPr>
          <w:rFonts w:ascii="Times New Roman" w:hAnsi="Times New Roman" w:cs="Times New Roman"/>
          <w:sz w:val="26"/>
          <w:szCs w:val="26"/>
        </w:rPr>
        <w:t>Соблюдать настоящий договор и Устав Исполнителя.</w:t>
      </w:r>
    </w:p>
    <w:p w:rsidR="005A4776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3.2. </w:t>
      </w:r>
      <w:r w:rsidR="0095184F" w:rsidRPr="00BB04C0">
        <w:rPr>
          <w:rFonts w:ascii="Times New Roman" w:hAnsi="Times New Roman" w:cs="Times New Roman"/>
          <w:sz w:val="26"/>
          <w:szCs w:val="26"/>
        </w:rPr>
        <w:t>Заказчик имеет право: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3.2.1. </w:t>
      </w:r>
      <w:r w:rsidR="0095184F" w:rsidRPr="00BB04C0">
        <w:rPr>
          <w:rFonts w:ascii="Times New Roman" w:hAnsi="Times New Roman" w:cs="Times New Roman"/>
          <w:sz w:val="26"/>
          <w:szCs w:val="26"/>
        </w:rPr>
        <w:t>Требовать от Исполнителя предоставления информации по вопросам, касающимся деятельности Исполнителя и обеспечения надлежащего исполнения настоящего договора; о поведении, развитии ребёнка в группе продлённого дня, его способностях.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3.2.2. </w:t>
      </w:r>
      <w:r w:rsidR="0095184F" w:rsidRPr="00BB04C0">
        <w:rPr>
          <w:rFonts w:ascii="Times New Roman" w:hAnsi="Times New Roman" w:cs="Times New Roman"/>
          <w:sz w:val="26"/>
          <w:szCs w:val="26"/>
        </w:rPr>
        <w:t>Вносить предложения по улучшению работы с ребёнком в группе продлённого дня.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3.2.3. </w:t>
      </w:r>
      <w:r w:rsidR="0095184F" w:rsidRPr="00BB04C0">
        <w:rPr>
          <w:rFonts w:ascii="Times New Roman" w:hAnsi="Times New Roman" w:cs="Times New Roman"/>
          <w:sz w:val="26"/>
          <w:szCs w:val="26"/>
        </w:rPr>
        <w:t>Выбирать дополнительные бесплатные или платные образовательные услуги в соответствии с Положением Исполнителя о предоставлении таких услуг.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3.2.4. </w:t>
      </w:r>
      <w:r w:rsidR="0095184F" w:rsidRPr="00BB04C0">
        <w:rPr>
          <w:rFonts w:ascii="Times New Roman" w:hAnsi="Times New Roman" w:cs="Times New Roman"/>
          <w:sz w:val="26"/>
          <w:szCs w:val="26"/>
        </w:rPr>
        <w:t>Принимать участие в организации и проведении совместных мероприятий с детьми (утренники, конкурсы, спортивные праздники и др.).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3.2.5. </w:t>
      </w:r>
      <w:r w:rsidR="0095184F" w:rsidRPr="00BB04C0">
        <w:rPr>
          <w:rFonts w:ascii="Times New Roman" w:hAnsi="Times New Roman" w:cs="Times New Roman"/>
          <w:sz w:val="26"/>
          <w:szCs w:val="26"/>
        </w:rPr>
        <w:t>Присутствовать на любых мероприятиях с ребёнком (в том числе индивидуальных) в группе продлённого дня, заблаговременно поставив в известность директора, воспитателя группы продлённого дня.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3.2.6. </w:t>
      </w:r>
      <w:r w:rsidR="0095184F" w:rsidRPr="00BB04C0">
        <w:rPr>
          <w:rFonts w:ascii="Times New Roman" w:hAnsi="Times New Roman" w:cs="Times New Roman"/>
          <w:sz w:val="26"/>
          <w:szCs w:val="26"/>
        </w:rPr>
        <w:t>Требовать от Исполнителя выполнения условий настоящего договора.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3.2.7. </w:t>
      </w:r>
      <w:r w:rsidR="0095184F" w:rsidRPr="00BB04C0">
        <w:rPr>
          <w:rFonts w:ascii="Times New Roman" w:hAnsi="Times New Roman" w:cs="Times New Roman"/>
          <w:sz w:val="26"/>
          <w:szCs w:val="26"/>
        </w:rPr>
        <w:t>Расторгнуть настоящий договор досрочно.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95184F" w:rsidRPr="00BB04C0">
        <w:rPr>
          <w:rFonts w:ascii="Times New Roman" w:hAnsi="Times New Roman" w:cs="Times New Roman"/>
          <w:b/>
          <w:sz w:val="26"/>
          <w:szCs w:val="26"/>
        </w:rPr>
        <w:t xml:space="preserve">Особые условия 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4.1. </w:t>
      </w:r>
      <w:r w:rsidR="0095184F" w:rsidRPr="00BB04C0">
        <w:rPr>
          <w:rFonts w:ascii="Times New Roman" w:hAnsi="Times New Roman" w:cs="Times New Roman"/>
          <w:sz w:val="26"/>
          <w:szCs w:val="26"/>
        </w:rPr>
        <w:t>В период действия настоящего договора Заказчик разрешает Исполнителю обрабатывать персональные данные Заказчика и его ребёнка с соблюдением действующего законодательства по их защите.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95184F" w:rsidRPr="00BB04C0">
        <w:rPr>
          <w:rFonts w:ascii="Times New Roman" w:hAnsi="Times New Roman" w:cs="Times New Roman"/>
          <w:b/>
          <w:sz w:val="26"/>
          <w:szCs w:val="26"/>
        </w:rPr>
        <w:t>Оплата услуг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5.1. </w:t>
      </w:r>
      <w:r w:rsidR="0095184F" w:rsidRPr="00BB04C0">
        <w:rPr>
          <w:rFonts w:ascii="Times New Roman" w:hAnsi="Times New Roman" w:cs="Times New Roman"/>
          <w:sz w:val="26"/>
          <w:szCs w:val="26"/>
        </w:rPr>
        <w:t xml:space="preserve">Заказчик ежемесячно оплачивает услуги по организации питания ребёнка в группе продлённого дня, указанные в разделе 1 настоящего договора, в установленном </w:t>
      </w:r>
      <w:r w:rsidR="0095184F" w:rsidRPr="00BB04C0">
        <w:rPr>
          <w:rFonts w:ascii="Times New Roman" w:hAnsi="Times New Roman" w:cs="Times New Roman"/>
          <w:sz w:val="26"/>
          <w:szCs w:val="26"/>
        </w:rPr>
        <w:lastRenderedPageBreak/>
        <w:t>порядке, исходя из средней стоимости питания в день и количества дней посещения ребёнком группы продлённого дня в соответствующем месяце.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5.2. </w:t>
      </w:r>
      <w:r w:rsidR="0095184F" w:rsidRPr="00BB04C0">
        <w:rPr>
          <w:rFonts w:ascii="Times New Roman" w:hAnsi="Times New Roman" w:cs="Times New Roman"/>
          <w:sz w:val="26"/>
          <w:szCs w:val="26"/>
        </w:rPr>
        <w:t>Излишне уплаченная сумма за организацию питания по причине непосещения ребёнком группы продлённого дня учитывается при оплате за следующий период или подлежит возврату Заказчику на основании заявления Заказчика.</w:t>
      </w:r>
    </w:p>
    <w:p w:rsidR="00975721" w:rsidRPr="00BB04C0" w:rsidRDefault="0095184F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В случае выбытия ребёнка из группы продлённого дня излишне уплаченная сумма за организацию питания в группе продлённого дня подлежит возврату Заказчику на основании заявления Заказчика.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95184F" w:rsidRPr="00BB04C0">
        <w:rPr>
          <w:rFonts w:ascii="Times New Roman" w:hAnsi="Times New Roman" w:cs="Times New Roman"/>
          <w:b/>
          <w:sz w:val="26"/>
          <w:szCs w:val="26"/>
        </w:rPr>
        <w:t>Основания изменения и расторжения договора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6.1. </w:t>
      </w:r>
      <w:r w:rsidR="0095184F" w:rsidRPr="00BB04C0">
        <w:rPr>
          <w:rFonts w:ascii="Times New Roman" w:hAnsi="Times New Roman" w:cs="Times New Roman"/>
          <w:sz w:val="26"/>
          <w:szCs w:val="26"/>
        </w:rPr>
        <w:t>Условия, на которых заключён настоящий договор, могут быть изменены по соглашению сторон договора в соответствии с действующим законодательством Российской Федерации.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6.2. </w:t>
      </w:r>
      <w:r w:rsidR="0095184F" w:rsidRPr="00BB04C0">
        <w:rPr>
          <w:rFonts w:ascii="Times New Roman" w:hAnsi="Times New Roman" w:cs="Times New Roman"/>
          <w:sz w:val="26"/>
          <w:szCs w:val="26"/>
        </w:rPr>
        <w:t>Настоящий договор может быть расторгнут по соглашению сторон, по инициативе одной из сторон договора в соответствии с действующим законодательством Российской Федерации.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95184F" w:rsidRPr="00BB04C0">
        <w:rPr>
          <w:rFonts w:ascii="Times New Roman" w:hAnsi="Times New Roman" w:cs="Times New Roman"/>
          <w:b/>
          <w:sz w:val="26"/>
          <w:szCs w:val="26"/>
        </w:rPr>
        <w:t xml:space="preserve">Ответственность за неисполнение или ненадлежащее исполнение обязательств по настоящему договору 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7.1. </w:t>
      </w:r>
      <w:r w:rsidR="0095184F" w:rsidRPr="00BB04C0">
        <w:rPr>
          <w:rFonts w:ascii="Times New Roman" w:hAnsi="Times New Roman" w:cs="Times New Roman"/>
          <w:sz w:val="26"/>
          <w:szCs w:val="26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7.2. </w:t>
      </w:r>
      <w:r w:rsidR="0095184F" w:rsidRPr="00BB04C0">
        <w:rPr>
          <w:rFonts w:ascii="Times New Roman" w:hAnsi="Times New Roman" w:cs="Times New Roman"/>
          <w:sz w:val="26"/>
          <w:szCs w:val="26"/>
        </w:rPr>
        <w:t>Исполнитель несёт ответственность за жизнь и здоровье ребёнка в период его нахождения в группе продлённого дня в соответствии с действующим законодательством.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7.3. </w:t>
      </w:r>
      <w:r w:rsidR="0095184F" w:rsidRPr="00BB04C0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ответственности за невыполнение возложенных на себя обязательств, в случае возникновения обстоятельств непреодолимой силы (стихийные бедствия, эпидемии, наводнения, военные действия).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95184F" w:rsidRPr="00BB04C0">
        <w:rPr>
          <w:rFonts w:ascii="Times New Roman" w:hAnsi="Times New Roman" w:cs="Times New Roman"/>
          <w:b/>
          <w:sz w:val="26"/>
          <w:szCs w:val="26"/>
        </w:rPr>
        <w:t>Срок действия договора и другие условия</w:t>
      </w:r>
    </w:p>
    <w:p w:rsidR="0095184F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8.1. </w:t>
      </w:r>
      <w:r w:rsidR="00904F12" w:rsidRPr="00BB04C0">
        <w:rPr>
          <w:rFonts w:ascii="Times New Roman" w:hAnsi="Times New Roman" w:cs="Times New Roman"/>
          <w:sz w:val="26"/>
          <w:szCs w:val="26"/>
        </w:rPr>
        <w:t>Настоящий договор составлен в двух экземплярах и вступает в силу с момента подписания, действует до 31 мая 201__ года.</w:t>
      </w:r>
    </w:p>
    <w:p w:rsidR="00904F12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8.2. </w:t>
      </w:r>
      <w:r w:rsidR="00904F12" w:rsidRPr="00BB04C0">
        <w:rPr>
          <w:rFonts w:ascii="Times New Roman" w:hAnsi="Times New Roman" w:cs="Times New Roman"/>
          <w:sz w:val="26"/>
          <w:szCs w:val="26"/>
        </w:rPr>
        <w:t>Исполнитель не несёт предусмотренную действующим законодательством материальную ответственность за сохранность личных вещей ребёнка, наличие которых в рамках образовательного процесса не является обязательным, а именно:</w:t>
      </w:r>
    </w:p>
    <w:p w:rsidR="00904F12" w:rsidRPr="00BB04C0" w:rsidRDefault="00904F12" w:rsidP="00BB04C0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мобильных телефонов;</w:t>
      </w:r>
    </w:p>
    <w:p w:rsidR="00904F12" w:rsidRPr="00BB04C0" w:rsidRDefault="00904F12" w:rsidP="00BB04C0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украшений;</w:t>
      </w:r>
    </w:p>
    <w:p w:rsidR="00904F12" w:rsidRPr="00BB04C0" w:rsidRDefault="00904F12" w:rsidP="00BB04C0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ценных вещей;</w:t>
      </w:r>
    </w:p>
    <w:p w:rsidR="00904F12" w:rsidRPr="00BB04C0" w:rsidRDefault="00904F12" w:rsidP="00BB04C0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игрушек, принесённых из дома.</w:t>
      </w:r>
    </w:p>
    <w:p w:rsidR="00975721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8.3. </w:t>
      </w:r>
      <w:r w:rsidR="00904F12" w:rsidRPr="00BB04C0">
        <w:rPr>
          <w:rFonts w:ascii="Times New Roman" w:hAnsi="Times New Roman" w:cs="Times New Roman"/>
          <w:sz w:val="26"/>
          <w:szCs w:val="26"/>
        </w:rPr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904F12" w:rsidRPr="00BB04C0" w:rsidRDefault="00975721" w:rsidP="00BB04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904F12" w:rsidRPr="00BB04C0">
        <w:rPr>
          <w:rFonts w:ascii="Times New Roman" w:hAnsi="Times New Roman" w:cs="Times New Roman"/>
          <w:b/>
          <w:sz w:val="26"/>
          <w:szCs w:val="26"/>
        </w:rPr>
        <w:t>Адреса и подписи сторон</w:t>
      </w:r>
    </w:p>
    <w:p w:rsidR="00904F12" w:rsidRPr="00BB04C0" w:rsidRDefault="00904F12" w:rsidP="00BB04C0">
      <w:pPr>
        <w:pStyle w:val="a3"/>
        <w:spacing w:after="0" w:line="240" w:lineRule="auto"/>
        <w:ind w:left="675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>Исполнитель</w:t>
      </w:r>
      <w:r w:rsidR="00D63BB6" w:rsidRPr="00BB04C0">
        <w:rPr>
          <w:rFonts w:ascii="Times New Roman" w:hAnsi="Times New Roman" w:cs="Times New Roman"/>
          <w:sz w:val="26"/>
          <w:szCs w:val="26"/>
        </w:rPr>
        <w:t xml:space="preserve"> МБ ОУ </w:t>
      </w:r>
      <w:r w:rsidR="00975721" w:rsidRPr="00BB04C0">
        <w:rPr>
          <w:rFonts w:ascii="Times New Roman" w:hAnsi="Times New Roman" w:cs="Times New Roman"/>
          <w:sz w:val="26"/>
          <w:szCs w:val="26"/>
        </w:rPr>
        <w:t>Пеля-Хованской СШ:     Заказчик:</w:t>
      </w:r>
    </w:p>
    <w:p w:rsidR="00904F12" w:rsidRPr="00BB04C0" w:rsidRDefault="00904F12" w:rsidP="00BB04C0">
      <w:pPr>
        <w:pStyle w:val="a3"/>
        <w:spacing w:after="0" w:line="240" w:lineRule="auto"/>
        <w:ind w:left="675"/>
        <w:rPr>
          <w:rFonts w:ascii="Times New Roman" w:hAnsi="Times New Roman" w:cs="Times New Roman"/>
          <w:i/>
          <w:sz w:val="26"/>
          <w:szCs w:val="26"/>
        </w:rPr>
      </w:pPr>
      <w:r w:rsidRPr="00BB04C0">
        <w:rPr>
          <w:rFonts w:ascii="Times New Roman" w:hAnsi="Times New Roman" w:cs="Times New Roman"/>
          <w:i/>
          <w:sz w:val="26"/>
          <w:szCs w:val="26"/>
        </w:rPr>
        <w:t xml:space="preserve">Нижегородская область      </w:t>
      </w:r>
      <w:r w:rsidR="006F04F0" w:rsidRPr="00BB04C0">
        <w:rPr>
          <w:rFonts w:ascii="Times New Roman" w:hAnsi="Times New Roman" w:cs="Times New Roman"/>
          <w:i/>
          <w:sz w:val="26"/>
          <w:szCs w:val="26"/>
        </w:rPr>
        <w:t xml:space="preserve">                               </w:t>
      </w:r>
      <w:r w:rsidRPr="00BB04C0">
        <w:rPr>
          <w:rFonts w:ascii="Times New Roman" w:hAnsi="Times New Roman" w:cs="Times New Roman"/>
          <w:i/>
          <w:sz w:val="26"/>
          <w:szCs w:val="26"/>
        </w:rPr>
        <w:t>______________________</w:t>
      </w:r>
      <w:r w:rsidR="00975721" w:rsidRPr="00BB04C0">
        <w:rPr>
          <w:rFonts w:ascii="Times New Roman" w:hAnsi="Times New Roman" w:cs="Times New Roman"/>
          <w:i/>
          <w:sz w:val="26"/>
          <w:szCs w:val="26"/>
        </w:rPr>
        <w:t>__________</w:t>
      </w:r>
    </w:p>
    <w:p w:rsidR="00904F12" w:rsidRPr="00BB04C0" w:rsidRDefault="00904F12" w:rsidP="00BB04C0">
      <w:pPr>
        <w:pStyle w:val="a3"/>
        <w:spacing w:after="0" w:line="240" w:lineRule="auto"/>
        <w:ind w:left="675"/>
        <w:rPr>
          <w:rFonts w:ascii="Times New Roman" w:hAnsi="Times New Roman" w:cs="Times New Roman"/>
          <w:i/>
          <w:sz w:val="26"/>
          <w:szCs w:val="26"/>
        </w:rPr>
      </w:pPr>
      <w:r w:rsidRPr="00BB04C0">
        <w:rPr>
          <w:rFonts w:ascii="Times New Roman" w:hAnsi="Times New Roman" w:cs="Times New Roman"/>
          <w:i/>
          <w:sz w:val="26"/>
          <w:szCs w:val="26"/>
        </w:rPr>
        <w:t xml:space="preserve">Починковский район                                          </w:t>
      </w:r>
      <w:r w:rsidR="006F04F0" w:rsidRPr="00BB04C0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BB04C0">
        <w:rPr>
          <w:rFonts w:ascii="Times New Roman" w:hAnsi="Times New Roman" w:cs="Times New Roman"/>
          <w:i/>
          <w:sz w:val="26"/>
          <w:szCs w:val="26"/>
        </w:rPr>
        <w:t>______________________</w:t>
      </w:r>
      <w:r w:rsidR="00975721" w:rsidRPr="00BB04C0">
        <w:rPr>
          <w:rFonts w:ascii="Times New Roman" w:hAnsi="Times New Roman" w:cs="Times New Roman"/>
          <w:i/>
          <w:sz w:val="26"/>
          <w:szCs w:val="26"/>
        </w:rPr>
        <w:t>__________</w:t>
      </w:r>
    </w:p>
    <w:p w:rsidR="00904F12" w:rsidRPr="00BB04C0" w:rsidRDefault="00904F12" w:rsidP="00BB04C0">
      <w:pPr>
        <w:pStyle w:val="a3"/>
        <w:spacing w:after="0" w:line="240" w:lineRule="auto"/>
        <w:ind w:left="675"/>
        <w:rPr>
          <w:rFonts w:ascii="Times New Roman" w:hAnsi="Times New Roman" w:cs="Times New Roman"/>
          <w:i/>
          <w:sz w:val="26"/>
          <w:szCs w:val="26"/>
        </w:rPr>
      </w:pPr>
      <w:r w:rsidRPr="00BB04C0">
        <w:rPr>
          <w:rFonts w:ascii="Times New Roman" w:hAnsi="Times New Roman" w:cs="Times New Roman"/>
          <w:i/>
          <w:sz w:val="26"/>
          <w:szCs w:val="26"/>
        </w:rPr>
        <w:t xml:space="preserve">с. Пеля-Хованская                                     </w:t>
      </w:r>
      <w:r w:rsidR="006F04F0" w:rsidRPr="00BB04C0">
        <w:rPr>
          <w:rFonts w:ascii="Times New Roman" w:hAnsi="Times New Roman" w:cs="Times New Roman"/>
          <w:i/>
          <w:sz w:val="26"/>
          <w:szCs w:val="26"/>
        </w:rPr>
        <w:t xml:space="preserve">           ______________________</w:t>
      </w:r>
      <w:r w:rsidR="00975721" w:rsidRPr="00BB04C0">
        <w:rPr>
          <w:rFonts w:ascii="Times New Roman" w:hAnsi="Times New Roman" w:cs="Times New Roman"/>
          <w:i/>
          <w:sz w:val="26"/>
          <w:szCs w:val="26"/>
        </w:rPr>
        <w:t>__________</w:t>
      </w:r>
    </w:p>
    <w:p w:rsidR="00904F12" w:rsidRPr="00BB04C0" w:rsidRDefault="00904F12" w:rsidP="00BB04C0">
      <w:pPr>
        <w:pStyle w:val="a3"/>
        <w:spacing w:after="0" w:line="240" w:lineRule="auto"/>
        <w:ind w:left="675"/>
        <w:rPr>
          <w:rFonts w:ascii="Times New Roman" w:hAnsi="Times New Roman" w:cs="Times New Roman"/>
          <w:sz w:val="26"/>
          <w:szCs w:val="26"/>
        </w:rPr>
      </w:pPr>
      <w:r w:rsidRPr="00BB04C0">
        <w:rPr>
          <w:rFonts w:ascii="Times New Roman" w:hAnsi="Times New Roman" w:cs="Times New Roman"/>
          <w:i/>
          <w:sz w:val="26"/>
          <w:szCs w:val="26"/>
        </w:rPr>
        <w:lastRenderedPageBreak/>
        <w:t>ул. Участок Конного завода, д. 1 Б</w:t>
      </w:r>
      <w:r w:rsidRPr="00BB04C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F04F0" w:rsidRPr="00BB04C0">
        <w:rPr>
          <w:rFonts w:ascii="Times New Roman" w:hAnsi="Times New Roman" w:cs="Times New Roman"/>
          <w:sz w:val="26"/>
          <w:szCs w:val="26"/>
        </w:rPr>
        <w:t xml:space="preserve">  </w:t>
      </w:r>
      <w:r w:rsidRPr="00BB04C0">
        <w:rPr>
          <w:rFonts w:ascii="Times New Roman" w:hAnsi="Times New Roman" w:cs="Times New Roman"/>
          <w:sz w:val="26"/>
          <w:szCs w:val="26"/>
        </w:rPr>
        <w:t>___________</w:t>
      </w:r>
      <w:r w:rsidR="006F04F0" w:rsidRPr="00BB04C0">
        <w:rPr>
          <w:rFonts w:ascii="Times New Roman" w:hAnsi="Times New Roman" w:cs="Times New Roman"/>
          <w:sz w:val="26"/>
          <w:szCs w:val="26"/>
        </w:rPr>
        <w:t>___________</w:t>
      </w:r>
      <w:r w:rsidR="00975721" w:rsidRPr="00BB04C0">
        <w:rPr>
          <w:rFonts w:ascii="Times New Roman" w:hAnsi="Times New Roman" w:cs="Times New Roman"/>
          <w:sz w:val="26"/>
          <w:szCs w:val="26"/>
        </w:rPr>
        <w:t>__________</w:t>
      </w:r>
      <w:r w:rsidRPr="00BB04C0">
        <w:rPr>
          <w:rFonts w:ascii="Times New Roman" w:hAnsi="Times New Roman" w:cs="Times New Roman"/>
          <w:sz w:val="26"/>
          <w:szCs w:val="26"/>
        </w:rPr>
        <w:t xml:space="preserve">                ____________ А.Н.Каргин                       </w:t>
      </w:r>
      <w:r w:rsidR="006F04F0" w:rsidRPr="00BB04C0">
        <w:rPr>
          <w:rFonts w:ascii="Times New Roman" w:hAnsi="Times New Roman" w:cs="Times New Roman"/>
          <w:sz w:val="26"/>
          <w:szCs w:val="26"/>
        </w:rPr>
        <w:t xml:space="preserve">           ______________________</w:t>
      </w:r>
      <w:r w:rsidR="00975721" w:rsidRPr="00BB04C0">
        <w:rPr>
          <w:rFonts w:ascii="Times New Roman" w:hAnsi="Times New Roman" w:cs="Times New Roman"/>
          <w:sz w:val="26"/>
          <w:szCs w:val="26"/>
        </w:rPr>
        <w:t>__________</w:t>
      </w:r>
    </w:p>
    <w:p w:rsidR="000D633A" w:rsidRPr="00BB04C0" w:rsidRDefault="000D633A" w:rsidP="00BB04C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B04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0D633A" w:rsidRPr="00BB04C0" w:rsidRDefault="000D633A" w:rsidP="00BB04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D633A" w:rsidRPr="00BB04C0" w:rsidSect="00BB04C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49D"/>
    <w:multiLevelType w:val="multilevel"/>
    <w:tmpl w:val="9E383D46"/>
    <w:lvl w:ilvl="0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241918A4"/>
    <w:multiLevelType w:val="multilevel"/>
    <w:tmpl w:val="21982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>
    <w:nsid w:val="26E01779"/>
    <w:multiLevelType w:val="hybridMultilevel"/>
    <w:tmpl w:val="CF64EA46"/>
    <w:lvl w:ilvl="0" w:tplc="E3165D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73FA"/>
    <w:multiLevelType w:val="multilevel"/>
    <w:tmpl w:val="22A22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99E5E2F"/>
    <w:multiLevelType w:val="multilevel"/>
    <w:tmpl w:val="F2821C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665434"/>
    <w:multiLevelType w:val="multilevel"/>
    <w:tmpl w:val="675A6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>
    <w:nsid w:val="31914E71"/>
    <w:multiLevelType w:val="multilevel"/>
    <w:tmpl w:val="2376D6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BD6E86"/>
    <w:multiLevelType w:val="multilevel"/>
    <w:tmpl w:val="B6DC83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8">
    <w:nsid w:val="37EC1A79"/>
    <w:multiLevelType w:val="multilevel"/>
    <w:tmpl w:val="819E2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38A429E9"/>
    <w:multiLevelType w:val="multilevel"/>
    <w:tmpl w:val="338E38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  <w:b w:val="0"/>
      </w:rPr>
    </w:lvl>
  </w:abstractNum>
  <w:abstractNum w:abstractNumId="10">
    <w:nsid w:val="3ED11908"/>
    <w:multiLevelType w:val="multilevel"/>
    <w:tmpl w:val="DE1EA1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4221E05"/>
    <w:multiLevelType w:val="multilevel"/>
    <w:tmpl w:val="9A10CD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B72299"/>
    <w:multiLevelType w:val="multilevel"/>
    <w:tmpl w:val="24F073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EB12052"/>
    <w:multiLevelType w:val="multilevel"/>
    <w:tmpl w:val="4B4C1D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C372F11"/>
    <w:multiLevelType w:val="multilevel"/>
    <w:tmpl w:val="A8486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14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23EA7"/>
    <w:rsid w:val="000D633A"/>
    <w:rsid w:val="000E0846"/>
    <w:rsid w:val="00110CF6"/>
    <w:rsid w:val="002841C9"/>
    <w:rsid w:val="003B375E"/>
    <w:rsid w:val="003E2D7D"/>
    <w:rsid w:val="00432FB0"/>
    <w:rsid w:val="00436024"/>
    <w:rsid w:val="004C1767"/>
    <w:rsid w:val="00574770"/>
    <w:rsid w:val="00581656"/>
    <w:rsid w:val="005A4776"/>
    <w:rsid w:val="005C2D4D"/>
    <w:rsid w:val="006145F8"/>
    <w:rsid w:val="006F04F0"/>
    <w:rsid w:val="00744B41"/>
    <w:rsid w:val="00904F12"/>
    <w:rsid w:val="00923EA7"/>
    <w:rsid w:val="00936C09"/>
    <w:rsid w:val="0095184F"/>
    <w:rsid w:val="00975721"/>
    <w:rsid w:val="009D780D"/>
    <w:rsid w:val="00A113B5"/>
    <w:rsid w:val="00A30C4F"/>
    <w:rsid w:val="00A93E49"/>
    <w:rsid w:val="00BB04C0"/>
    <w:rsid w:val="00BC582E"/>
    <w:rsid w:val="00C617E9"/>
    <w:rsid w:val="00CA59A1"/>
    <w:rsid w:val="00CD2552"/>
    <w:rsid w:val="00CF696A"/>
    <w:rsid w:val="00D63BB6"/>
    <w:rsid w:val="00E372C2"/>
    <w:rsid w:val="00EA71EB"/>
    <w:rsid w:val="00F4472C"/>
    <w:rsid w:val="00F531D5"/>
    <w:rsid w:val="00FB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6973A-52CA-4AF2-9591-9673D449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21</cp:revision>
  <cp:lastPrinted>2016-02-15T13:15:00Z</cp:lastPrinted>
  <dcterms:created xsi:type="dcterms:W3CDTF">2016-01-19T14:07:00Z</dcterms:created>
  <dcterms:modified xsi:type="dcterms:W3CDTF">2016-02-20T07:57:00Z</dcterms:modified>
</cp:coreProperties>
</file>